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2CB" w:rsidRDefault="008262CB" w:rsidP="008262CB">
      <w:pPr>
        <w:spacing w:line="360" w:lineRule="auto"/>
        <w:ind w:firstLine="709"/>
        <w:jc w:val="center"/>
        <w:rPr>
          <w:rFonts w:ascii="BalticaUzbek" w:hAnsi="BalticaUzbek"/>
          <w:b/>
          <w:sz w:val="28"/>
        </w:rPr>
      </w:pPr>
      <w:r>
        <w:rPr>
          <w:rFonts w:ascii="BalticaUzbek" w:hAnsi="BalticaUzbek"/>
          <w:b/>
          <w:sz w:val="28"/>
        </w:rPr>
        <w:t>Маркетинг тадқиқотининг назарий асослари</w:t>
      </w:r>
    </w:p>
    <w:p w:rsidR="008262CB" w:rsidRDefault="008262CB" w:rsidP="008262CB">
      <w:pPr>
        <w:spacing w:line="360" w:lineRule="auto"/>
        <w:ind w:firstLine="709"/>
        <w:jc w:val="both"/>
        <w:rPr>
          <w:rFonts w:ascii="BalticaUzbek" w:hAnsi="BalticaUzbek"/>
          <w:b/>
          <w:sz w:val="28"/>
        </w:rPr>
      </w:pPr>
    </w:p>
    <w:p w:rsidR="008262CB" w:rsidRDefault="008262CB" w:rsidP="008262CB">
      <w:pPr>
        <w:numPr>
          <w:ilvl w:val="1"/>
          <w:numId w:val="1"/>
        </w:numPr>
        <w:tabs>
          <w:tab w:val="clear" w:pos="720"/>
        </w:tabs>
        <w:spacing w:line="360" w:lineRule="auto"/>
        <w:ind w:left="0" w:firstLine="709"/>
        <w:jc w:val="both"/>
        <w:rPr>
          <w:rFonts w:ascii="BalticaUzbek" w:hAnsi="BalticaUzbek"/>
          <w:b/>
          <w:sz w:val="28"/>
        </w:rPr>
      </w:pPr>
      <w:r>
        <w:rPr>
          <w:rFonts w:ascii="BalticaUzbek" w:hAnsi="BalticaUzbek"/>
          <w:b/>
          <w:sz w:val="28"/>
        </w:rPr>
        <w:t>Маркетинг тадқиқоти фани предмети ва услублари</w:t>
      </w:r>
    </w:p>
    <w:p w:rsidR="008262CB" w:rsidRDefault="008262CB" w:rsidP="008262CB">
      <w:pPr>
        <w:numPr>
          <w:ilvl w:val="1"/>
          <w:numId w:val="1"/>
        </w:numPr>
        <w:tabs>
          <w:tab w:val="clear" w:pos="720"/>
        </w:tabs>
        <w:spacing w:line="360" w:lineRule="auto"/>
        <w:ind w:left="0" w:firstLine="709"/>
        <w:jc w:val="both"/>
        <w:rPr>
          <w:rFonts w:ascii="BalticaUzbek" w:hAnsi="BalticaUzbek"/>
          <w:b/>
          <w:sz w:val="28"/>
        </w:rPr>
      </w:pPr>
      <w:r>
        <w:rPr>
          <w:rFonts w:ascii="BalticaUzbek" w:hAnsi="BalticaUzbek"/>
          <w:b/>
          <w:sz w:val="28"/>
        </w:rPr>
        <w:t>Иқтисодиётни ривожлантиришда маркетингнинг тутган ўрни ва ащамияти</w:t>
      </w:r>
    </w:p>
    <w:p w:rsidR="008262CB" w:rsidRDefault="008262CB" w:rsidP="008262CB">
      <w:pPr>
        <w:numPr>
          <w:ilvl w:val="1"/>
          <w:numId w:val="1"/>
        </w:numPr>
        <w:tabs>
          <w:tab w:val="clear" w:pos="720"/>
        </w:tabs>
        <w:spacing w:line="360" w:lineRule="auto"/>
        <w:ind w:left="0" w:firstLine="709"/>
        <w:jc w:val="both"/>
        <w:rPr>
          <w:rFonts w:ascii="BalticaUzbek" w:hAnsi="BalticaUzbek"/>
          <w:b/>
          <w:sz w:val="28"/>
        </w:rPr>
      </w:pPr>
      <w:r>
        <w:rPr>
          <w:rFonts w:ascii="BalticaUzbek" w:hAnsi="BalticaUzbek"/>
          <w:b/>
          <w:sz w:val="28"/>
        </w:rPr>
        <w:t xml:space="preserve">Маркетинг тадқиқотларининг мақсад ва вазифалари                                     </w:t>
      </w:r>
    </w:p>
    <w:p w:rsidR="008262CB" w:rsidRDefault="008262CB" w:rsidP="008262CB">
      <w:pPr>
        <w:spacing w:line="360" w:lineRule="auto"/>
        <w:ind w:firstLine="709"/>
        <w:jc w:val="both"/>
        <w:rPr>
          <w:rFonts w:ascii="BalticaUzbek" w:hAnsi="BalticaUzbek"/>
          <w:sz w:val="28"/>
        </w:rPr>
      </w:pPr>
    </w:p>
    <w:p w:rsidR="008262CB" w:rsidRDefault="008262CB" w:rsidP="008262CB">
      <w:pPr>
        <w:numPr>
          <w:ilvl w:val="1"/>
          <w:numId w:val="2"/>
        </w:numPr>
        <w:tabs>
          <w:tab w:val="clear" w:pos="1920"/>
        </w:tabs>
        <w:spacing w:line="360" w:lineRule="auto"/>
        <w:ind w:left="0" w:firstLine="709"/>
        <w:jc w:val="both"/>
        <w:rPr>
          <w:rFonts w:ascii="BalticaUzbek" w:hAnsi="BalticaUzbek"/>
          <w:b/>
          <w:sz w:val="28"/>
        </w:rPr>
      </w:pPr>
      <w:r>
        <w:rPr>
          <w:rFonts w:ascii="BalticaUzbek" w:hAnsi="BalticaUzbek"/>
          <w:b/>
          <w:sz w:val="28"/>
        </w:rPr>
        <w:t>Маркетинг тадқиқоти фани предмети ва услублари</w:t>
      </w:r>
    </w:p>
    <w:p w:rsidR="008262CB" w:rsidRDefault="008262CB" w:rsidP="008262CB">
      <w:pPr>
        <w:spacing w:line="360" w:lineRule="auto"/>
        <w:ind w:firstLine="709"/>
        <w:jc w:val="both"/>
        <w:rPr>
          <w:rFonts w:ascii="BalticaUzbek" w:hAnsi="BalticaUzbek"/>
          <w:sz w:val="28"/>
        </w:rPr>
      </w:pPr>
    </w:p>
    <w:p w:rsidR="008262CB" w:rsidRDefault="008262CB" w:rsidP="008262CB">
      <w:pPr>
        <w:spacing w:line="360" w:lineRule="auto"/>
        <w:ind w:firstLine="709"/>
        <w:jc w:val="both"/>
        <w:rPr>
          <w:rFonts w:ascii="BalticaUzbek" w:hAnsi="BalticaUzbek"/>
          <w:sz w:val="28"/>
        </w:rPr>
      </w:pPr>
      <w:r>
        <w:rPr>
          <w:rFonts w:ascii="BalticaUzbek" w:hAnsi="BalticaUzbek"/>
          <w:sz w:val="28"/>
        </w:rPr>
        <w:t xml:space="preserve">Маркетинг – айирбошлаш йули билан эщтиёж ва талабларни қондиришга йўналтирилган инсон фаолиятининг тури, бозордаги барча қатнашчиларнинг ўзаро манфаатларига асосланган щаракатларини, талабни шакллантириш ва қондириш учун бирлаштиришдир. Маркетинг бу товар щаракатларининг барча босқичларини ўз ичига олувчи, талаб таклифни ўрганиш, мащсулот ишлаб чиқариш дастурини яратиш, сотиш ва истеъмол қилиш билан боғлиқ бўлган турли хилдаги хизматлар кўрсатиш ва истеъмолдан чиққандан кейин утилизациялашни ташкил қилиш каби бозор муаммоларини ечишда яхлит тизимли (комплекс – системали) ёндашишдир.         </w:t>
      </w:r>
    </w:p>
    <w:p w:rsidR="008262CB" w:rsidRDefault="008262CB" w:rsidP="008262CB">
      <w:pPr>
        <w:spacing w:line="360" w:lineRule="auto"/>
        <w:ind w:firstLine="709"/>
        <w:jc w:val="both"/>
        <w:rPr>
          <w:rFonts w:ascii="BalticaUzbek" w:hAnsi="BalticaUzbek"/>
          <w:sz w:val="28"/>
        </w:rPr>
      </w:pPr>
      <w:r>
        <w:rPr>
          <w:rFonts w:ascii="BalticaUzbek" w:hAnsi="BalticaUzbek"/>
          <w:sz w:val="28"/>
        </w:rPr>
        <w:t xml:space="preserve"> Маркетинг тадқиқотларининг ялпи маркетинг фаолиятини ташкил этишда, уни  бошқаришда, режалаштиришда ва назорат этишда мущим ащамиятга эга булиши – замонавий маркетинг назариясининг асосий хусусиятларидан бири сифатида намоён бўлмоқда.</w:t>
      </w:r>
    </w:p>
    <w:p w:rsidR="008262CB" w:rsidRDefault="008262CB" w:rsidP="008262CB">
      <w:pPr>
        <w:spacing w:line="360" w:lineRule="auto"/>
        <w:ind w:firstLine="709"/>
        <w:jc w:val="both"/>
        <w:rPr>
          <w:rFonts w:ascii="BalticaUzbek" w:hAnsi="BalticaUzbek"/>
          <w:sz w:val="28"/>
        </w:rPr>
      </w:pPr>
      <w:r>
        <w:rPr>
          <w:rFonts w:ascii="BalticaUzbek" w:hAnsi="BalticaUzbek"/>
          <w:sz w:val="28"/>
        </w:rPr>
        <w:t>Маркетинг тадқиқотлариниг юқори даражада ташкил этилиши, уларнинг кулами, тащлилий ва кайта ишлаш жараёнларида фойдаланиладиган услублар йиғиндиси, бевосита корхона ва ташкилотларнинг маркетинг  стратегиясини белгилашда, амалга оширишда, дастлабки босқич, «таянч нуқта» щисобланади. Истеъмол бозори тобора янги товарлар ва хизматлар билан бойиб бораётган бугунги  шароитида  янги имкониятларни аниқлаш ва улардан оқилона фойдаланишда маркетинг тадқиқотларининг ащамияти кун сайин ортиб бормокда.</w:t>
      </w:r>
    </w:p>
    <w:p w:rsidR="008262CB" w:rsidRDefault="008262CB" w:rsidP="008262CB">
      <w:pPr>
        <w:spacing w:line="360" w:lineRule="auto"/>
        <w:ind w:firstLine="709"/>
        <w:jc w:val="both"/>
        <w:rPr>
          <w:rFonts w:ascii="BalticaUzbek" w:hAnsi="BalticaUzbek"/>
          <w:sz w:val="28"/>
        </w:rPr>
      </w:pPr>
      <w:r>
        <w:rPr>
          <w:rFonts w:ascii="BalticaUzbek" w:hAnsi="BalticaUzbek"/>
          <w:sz w:val="28"/>
        </w:rPr>
        <w:lastRenderedPageBreak/>
        <w:t>Маркетинг тадқиқоти предмети сифатида тадқиқотлар олиб бориш маркетинг фаолиятинин барча жабхаларини уз ичига олади ва улар бўйича қарорлар кабул қилиш билан  боғлиқдир. Улар маркетинг компелкси ва унинг ташки мухит унсурларига хам тегишлидир. Маркетинг тадқиқотларининг асосий йўналишлари қуйидагилардир:</w:t>
      </w:r>
    </w:p>
    <w:p w:rsidR="008262CB" w:rsidRDefault="008262CB" w:rsidP="008262CB">
      <w:pPr>
        <w:numPr>
          <w:ilvl w:val="0"/>
          <w:numId w:val="3"/>
        </w:numPr>
        <w:spacing w:line="360" w:lineRule="auto"/>
        <w:ind w:left="0" w:firstLine="709"/>
        <w:jc w:val="both"/>
        <w:rPr>
          <w:rFonts w:ascii="BalticaUzbek" w:hAnsi="BalticaUzbek"/>
          <w:sz w:val="28"/>
        </w:rPr>
      </w:pPr>
      <w:r>
        <w:rPr>
          <w:rFonts w:ascii="BalticaUzbek" w:hAnsi="BalticaUzbek"/>
          <w:sz w:val="28"/>
        </w:rPr>
        <w:t>Бозорни ва сотишни тадқиқ қилиш: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а) бозор сиғимини бащолаш;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б) бозор ва унинг сегментлари характеристикасини аниқлаш;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в) бозордаги ўзгаришлар тенденциясини тащлил қилиш;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г) сотиш хажмини истиқболлаш;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д) мавжуд ва мумкин бўлган истеъмолчилар тўғрисида ахборот олиш;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е) истеъмолчилар талабини ўрганиш;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ж) рақобатчилар тўғрисида ахборот олиш.</w:t>
      </w:r>
    </w:p>
    <w:p w:rsidR="008262CB" w:rsidRDefault="008262CB" w:rsidP="008262CB">
      <w:pPr>
        <w:spacing w:line="360" w:lineRule="auto"/>
        <w:ind w:firstLine="709"/>
        <w:jc w:val="both"/>
        <w:rPr>
          <w:rFonts w:ascii="BalticaUzbek" w:hAnsi="BalticaUzbek"/>
          <w:sz w:val="28"/>
        </w:rPr>
      </w:pPr>
      <w:r>
        <w:rPr>
          <w:rFonts w:ascii="BalticaUzbek" w:hAnsi="BalticaUzbek"/>
          <w:b/>
          <w:sz w:val="28"/>
        </w:rPr>
        <w:t>2.</w:t>
      </w:r>
      <w:r>
        <w:rPr>
          <w:rFonts w:ascii="BalticaUzbek" w:hAnsi="BalticaUzbek"/>
          <w:sz w:val="28"/>
        </w:rPr>
        <w:t xml:space="preserve"> Мащсулотни тадқиқ қилиш: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а) янги мащсулот тўғрисидаги гояларни туплаш;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б) мащсулот хакида тест утказиш;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в) хар хил кадоклаш турларини синаб кўриш ва тадқиқ қилиш.</w:t>
      </w:r>
    </w:p>
    <w:p w:rsidR="008262CB" w:rsidRDefault="008262CB" w:rsidP="008262CB">
      <w:pPr>
        <w:spacing w:line="360" w:lineRule="auto"/>
        <w:ind w:firstLine="709"/>
        <w:jc w:val="both"/>
        <w:rPr>
          <w:rFonts w:ascii="BalticaUzbek" w:hAnsi="BalticaUzbek"/>
          <w:sz w:val="28"/>
        </w:rPr>
      </w:pPr>
      <w:r>
        <w:rPr>
          <w:rFonts w:ascii="BalticaUzbek" w:hAnsi="BalticaUzbek"/>
          <w:b/>
          <w:sz w:val="28"/>
        </w:rPr>
        <w:t>3.</w:t>
      </w:r>
      <w:r>
        <w:rPr>
          <w:rFonts w:ascii="BalticaUzbek" w:hAnsi="BalticaUzbek"/>
          <w:sz w:val="28"/>
        </w:rPr>
        <w:t>Бащони тадқиқ қилиш: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а) мащсулот бащоси билан унга бўлган талаб ўртасидаги ўзаро боғлиқликни тадқиқ қилиш;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б) мащсулот щаётийлик даврининг турли босқичлари учун бащо сиёсатини истиқболлаш.</w:t>
      </w:r>
    </w:p>
    <w:p w:rsidR="008262CB" w:rsidRDefault="008262CB" w:rsidP="008262CB">
      <w:pPr>
        <w:spacing w:line="360" w:lineRule="auto"/>
        <w:ind w:firstLine="709"/>
        <w:jc w:val="both"/>
        <w:rPr>
          <w:rFonts w:ascii="BalticaUzbek" w:hAnsi="BalticaUzbek"/>
          <w:sz w:val="28"/>
        </w:rPr>
      </w:pPr>
      <w:r>
        <w:rPr>
          <w:rFonts w:ascii="BalticaUzbek" w:hAnsi="BalticaUzbek"/>
          <w:b/>
          <w:sz w:val="28"/>
        </w:rPr>
        <w:t>4.</w:t>
      </w:r>
      <w:r>
        <w:rPr>
          <w:rFonts w:ascii="BalticaUzbek" w:hAnsi="BalticaUzbek"/>
          <w:sz w:val="28"/>
        </w:rPr>
        <w:t xml:space="preserve"> Мащсулот щаракатини тадқиқ қилиш: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а) реклама фаолияти самарадорлигини тадқиқ қилиш;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б) турли оммавий ахборот воситалари самарадорлигини тадқиқ қилиш;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в) рекламанинг турли вариантларини синаб куриш;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г) мащсулот щаракати турли усуллари ва воситаларини комплекс солиштирма тащлил қилиш.</w:t>
      </w:r>
    </w:p>
    <w:p w:rsidR="008262CB" w:rsidRDefault="008262CB" w:rsidP="008262CB">
      <w:pPr>
        <w:spacing w:line="360" w:lineRule="auto"/>
        <w:ind w:firstLine="709"/>
        <w:jc w:val="both"/>
        <w:rPr>
          <w:rFonts w:ascii="BalticaUzbek" w:hAnsi="BalticaUzbek"/>
          <w:sz w:val="28"/>
        </w:rPr>
      </w:pPr>
      <w:r>
        <w:rPr>
          <w:rFonts w:ascii="BalticaUzbek" w:hAnsi="BalticaUzbek"/>
          <w:b/>
          <w:sz w:val="28"/>
        </w:rPr>
        <w:t xml:space="preserve">5. </w:t>
      </w:r>
      <w:r>
        <w:rPr>
          <w:rFonts w:ascii="BalticaUzbek" w:hAnsi="BalticaUzbek"/>
          <w:sz w:val="28"/>
        </w:rPr>
        <w:t>Мащсулотни харидорларга етказиш: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а) омборлар жойлашишини тадқиқ қилиш;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lastRenderedPageBreak/>
        <w:t>б) чакана савдо нуқталари жойлашишини тадқиқ қилиш;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в) сервис хизмати жойлашишини тадқиқ қилиш.</w:t>
      </w:r>
    </w:p>
    <w:p w:rsidR="008262CB" w:rsidRDefault="008262CB" w:rsidP="008262CB">
      <w:pPr>
        <w:spacing w:line="360" w:lineRule="auto"/>
        <w:ind w:firstLine="709"/>
        <w:jc w:val="both"/>
        <w:rPr>
          <w:rFonts w:ascii="BalticaUzbek" w:hAnsi="BalticaUzbek"/>
          <w:sz w:val="28"/>
        </w:rPr>
      </w:pPr>
      <w:r>
        <w:rPr>
          <w:rFonts w:ascii="BalticaUzbek" w:hAnsi="BalticaUzbek"/>
          <w:sz w:val="28"/>
        </w:rPr>
        <w:t>Маркетинг тадқиқотлари утказишда чет эл фирма ва компаниялари катта маблаглар сарфлайди. Масалан, АКШда йиллик сотиш хажми 25 млн. доллар бўлган компаниялар уз маркетинг бюджетларининг 3,5 фоизга якинини маркетинг тадқиқотларига сарфлайди. Истеъмол товарлари ишлаб чиқарувчи корхоналар ишлаб чиқариш воситалари етказиб берувчи корхоналарга нисбатан бу сощага кўпроқ маблағ сарфлайдилар.</w:t>
      </w:r>
    </w:p>
    <w:p w:rsidR="008262CB" w:rsidRDefault="008262CB" w:rsidP="008262CB">
      <w:pPr>
        <w:spacing w:line="360" w:lineRule="auto"/>
        <w:ind w:firstLine="709"/>
        <w:jc w:val="both"/>
        <w:rPr>
          <w:rFonts w:ascii="BalticaUzbek" w:hAnsi="BalticaUzbek"/>
          <w:sz w:val="28"/>
        </w:rPr>
      </w:pPr>
      <w:r>
        <w:rPr>
          <w:rFonts w:ascii="BalticaUzbek" w:hAnsi="BalticaUzbek"/>
          <w:sz w:val="28"/>
        </w:rPr>
        <w:t>Бозорни тадқиқ қилиш  - маркетинг тадқиқотларининг маълум бир қисмидир, холос. Фақатгина шартли равишдагина уларни маркетинг тадқиқотларининг асоси деб кабул қилиш мумкин. Бозорни тадқиқ қилиш жараёнида қуйидагилар аниқланади:</w:t>
      </w:r>
    </w:p>
    <w:p w:rsidR="008262CB" w:rsidRDefault="008262CB" w:rsidP="008262CB">
      <w:pPr>
        <w:numPr>
          <w:ilvl w:val="0"/>
          <w:numId w:val="4"/>
        </w:numPr>
        <w:tabs>
          <w:tab w:val="clear" w:pos="900"/>
        </w:tabs>
        <w:spacing w:line="360" w:lineRule="auto"/>
        <w:ind w:left="0" w:firstLine="709"/>
        <w:jc w:val="both"/>
        <w:rPr>
          <w:rFonts w:ascii="BalticaUzbek" w:hAnsi="BalticaUzbek"/>
          <w:sz w:val="28"/>
        </w:rPr>
      </w:pPr>
      <w:r>
        <w:rPr>
          <w:rFonts w:ascii="BalticaUzbek" w:hAnsi="BalticaUzbek"/>
          <w:sz w:val="28"/>
        </w:rPr>
        <w:t>бозорга киритилаётган ёки унда мавжуд бўлган мащсулотнинг мумкин бўлган сотиш миқдори;</w:t>
      </w:r>
    </w:p>
    <w:p w:rsidR="008262CB" w:rsidRDefault="008262CB" w:rsidP="008262CB">
      <w:pPr>
        <w:numPr>
          <w:ilvl w:val="0"/>
          <w:numId w:val="4"/>
        </w:numPr>
        <w:tabs>
          <w:tab w:val="clear" w:pos="900"/>
        </w:tabs>
        <w:spacing w:line="360" w:lineRule="auto"/>
        <w:ind w:left="0" w:firstLine="709"/>
        <w:jc w:val="both"/>
        <w:rPr>
          <w:rFonts w:ascii="BalticaUzbek" w:hAnsi="BalticaUzbek"/>
          <w:sz w:val="28"/>
        </w:rPr>
      </w:pPr>
      <w:r>
        <w:rPr>
          <w:rFonts w:ascii="BalticaUzbek" w:hAnsi="BalticaUzbek"/>
          <w:sz w:val="28"/>
        </w:rPr>
        <w:t>товарнинг истеъмол хусусиятидаги ва бошқа характеристикаларининг ўзгариши тенденцияси;</w:t>
      </w:r>
    </w:p>
    <w:p w:rsidR="008262CB" w:rsidRDefault="008262CB" w:rsidP="008262CB">
      <w:pPr>
        <w:numPr>
          <w:ilvl w:val="0"/>
          <w:numId w:val="4"/>
        </w:numPr>
        <w:tabs>
          <w:tab w:val="clear" w:pos="900"/>
        </w:tabs>
        <w:spacing w:line="360" w:lineRule="auto"/>
        <w:ind w:left="0" w:firstLine="709"/>
        <w:jc w:val="both"/>
        <w:rPr>
          <w:rFonts w:ascii="BalticaUzbek" w:hAnsi="BalticaUzbek"/>
          <w:sz w:val="28"/>
        </w:rPr>
      </w:pPr>
      <w:r>
        <w:rPr>
          <w:rFonts w:ascii="BalticaUzbek" w:hAnsi="BalticaUzbek"/>
          <w:sz w:val="28"/>
        </w:rPr>
        <w:t>ёши, жинси, худудий, ижтимоий, оиласидаги кишилар сони, узини тутиши, даромади даражаси бўйича истеъмолчилар гурухини аниқлаш;</w:t>
      </w:r>
    </w:p>
    <w:p w:rsidR="008262CB" w:rsidRDefault="008262CB" w:rsidP="008262CB">
      <w:pPr>
        <w:numPr>
          <w:ilvl w:val="0"/>
          <w:numId w:val="4"/>
        </w:numPr>
        <w:tabs>
          <w:tab w:val="clear" w:pos="900"/>
        </w:tabs>
        <w:spacing w:line="360" w:lineRule="auto"/>
        <w:ind w:left="0" w:firstLine="709"/>
        <w:jc w:val="both"/>
        <w:rPr>
          <w:rFonts w:ascii="BalticaUzbek" w:hAnsi="BalticaUzbek"/>
          <w:sz w:val="28"/>
        </w:rPr>
      </w:pPr>
      <w:r>
        <w:rPr>
          <w:rFonts w:ascii="BalticaUzbek" w:hAnsi="BalticaUzbek"/>
          <w:sz w:val="28"/>
        </w:rPr>
        <w:t>ассортиментни режалаштиришда, сотиш ва рекламани ташкил қилишда харидорларнинг истагини аниқлаш;</w:t>
      </w:r>
    </w:p>
    <w:p w:rsidR="008262CB" w:rsidRDefault="008262CB" w:rsidP="008262CB">
      <w:pPr>
        <w:numPr>
          <w:ilvl w:val="0"/>
          <w:numId w:val="4"/>
        </w:numPr>
        <w:tabs>
          <w:tab w:val="clear" w:pos="900"/>
        </w:tabs>
        <w:spacing w:line="360" w:lineRule="auto"/>
        <w:ind w:left="0" w:firstLine="709"/>
        <w:jc w:val="both"/>
        <w:rPr>
          <w:rFonts w:ascii="BalticaUzbek" w:hAnsi="BalticaUzbek"/>
          <w:sz w:val="28"/>
        </w:rPr>
      </w:pPr>
      <w:r>
        <w:rPr>
          <w:rFonts w:ascii="BalticaUzbek" w:hAnsi="BalticaUzbek"/>
          <w:sz w:val="28"/>
        </w:rPr>
        <w:t>мащсулотнинг сотилиши миқдори, унинг умумбозор сигимидаги улуши (худудлар ва сегментлар бўйича хам);</w:t>
      </w:r>
    </w:p>
    <w:p w:rsidR="008262CB" w:rsidRDefault="008262CB" w:rsidP="008262CB">
      <w:pPr>
        <w:numPr>
          <w:ilvl w:val="0"/>
          <w:numId w:val="4"/>
        </w:numPr>
        <w:tabs>
          <w:tab w:val="clear" w:pos="900"/>
        </w:tabs>
        <w:spacing w:line="360" w:lineRule="auto"/>
        <w:ind w:left="0" w:firstLine="709"/>
        <w:jc w:val="both"/>
        <w:rPr>
          <w:rFonts w:ascii="BalticaUzbek" w:hAnsi="BalticaUzbek"/>
          <w:sz w:val="28"/>
        </w:rPr>
      </w:pPr>
      <w:r>
        <w:rPr>
          <w:rFonts w:ascii="BalticaUzbek" w:hAnsi="BalticaUzbek"/>
          <w:sz w:val="28"/>
        </w:rPr>
        <w:t>фирманинг рақобатдошлигини ва унинг бозордаги урни.</w:t>
      </w:r>
    </w:p>
    <w:p w:rsidR="008262CB" w:rsidRDefault="008262CB" w:rsidP="008262CB">
      <w:pPr>
        <w:spacing w:line="360" w:lineRule="auto"/>
        <w:ind w:firstLine="709"/>
        <w:jc w:val="both"/>
        <w:rPr>
          <w:rFonts w:ascii="BalticaUzbek" w:hAnsi="BalticaUzbek"/>
          <w:sz w:val="28"/>
        </w:rPr>
      </w:pPr>
      <w:r>
        <w:rPr>
          <w:rFonts w:ascii="BalticaUzbek" w:hAnsi="BalticaUzbek"/>
          <w:sz w:val="28"/>
        </w:rPr>
        <w:t xml:space="preserve">Кўриниб турибдики, бозор тўғрисидаги маълумотлар миқдори катта ва турли характерга эга. Шунинг учун бозорни тадқиқ қилишда турли билим сощаларининг мутахассислари қатнашадилар ва бу тадқиқотлар анча кимматга тушади, лекин фирмалар бозорни иложи борича тезрок узлаштириш мақсадида харажатлардан кочмайдилар, чунки рақобатчилар бозорда янги рақобатчи пайдо булишини олдини олиш учун карши чоралар курадилар. Шунинг тадқиқотлар жараёни, айникса, унинг натижалари </w:t>
      </w:r>
      <w:r>
        <w:rPr>
          <w:rFonts w:ascii="BalticaUzbek" w:hAnsi="BalticaUzbek"/>
          <w:sz w:val="28"/>
        </w:rPr>
        <w:lastRenderedPageBreak/>
        <w:t>олинганидан кейин ва фирма уларни маркетинг концепциясини асослаш учун кабул килингандан сунг товарни синовли сотишни ташкил қилиш бошланади. Бу жараённинг асосий вазифаси, фирманинг бозордаги самарали урнини аниқловчи узига хос омилларни ўрганишдир.</w:t>
      </w:r>
    </w:p>
    <w:p w:rsidR="008262CB" w:rsidRDefault="008262CB" w:rsidP="008262CB">
      <w:pPr>
        <w:spacing w:line="360" w:lineRule="auto"/>
        <w:ind w:firstLine="709"/>
        <w:jc w:val="both"/>
        <w:rPr>
          <w:rFonts w:ascii="BalticaUzbek" w:hAnsi="BalticaUzbek"/>
          <w:sz w:val="28"/>
        </w:rPr>
      </w:pPr>
      <w:r>
        <w:rPr>
          <w:rFonts w:ascii="BalticaUzbek" w:hAnsi="BalticaUzbek"/>
          <w:sz w:val="28"/>
        </w:rPr>
        <w:t>Бозорни маркетинг нуқтаи назаридан ўрганиш уз олдига компаниялар, фирма (корхона) товарларини самарали сотиш имконини, унинг кенгайиш учун янги сегментлар, сифатини яхшилаш, захиралар ва янги товарлар яратишни, истеъмолчилар талабини қондириш ва юқори фойда олишни мақсад қилиб куяди. Бу мақсадни амалга ошириш учун чукур маркетинг тадқиқотлари амалга оширилади. Бозорни маркетинг нуқтаи назаридан тадқиқ қилишнинг вазифаси, ишлаб чиқариш ва унда чикадиган товарларнинг бозор ва истеъмолчининг  юқори талабларига мослаштиришдан иборат. Бу нарса фирманинг юқори рентабелли, рақобатга бардошли фаолияти асосида амалга ошириш керак.</w:t>
      </w:r>
    </w:p>
    <w:p w:rsidR="008262CB" w:rsidRDefault="008262CB" w:rsidP="008262CB">
      <w:pPr>
        <w:spacing w:line="360" w:lineRule="auto"/>
        <w:ind w:firstLine="709"/>
        <w:jc w:val="center"/>
        <w:rPr>
          <w:rFonts w:ascii="BalticaUzbek" w:hAnsi="BalticaUzbek"/>
          <w:b/>
          <w:sz w:val="28"/>
        </w:rPr>
      </w:pPr>
    </w:p>
    <w:p w:rsidR="008262CB" w:rsidRDefault="008262CB" w:rsidP="008262CB">
      <w:pPr>
        <w:spacing w:line="360" w:lineRule="auto"/>
        <w:ind w:firstLine="709"/>
        <w:jc w:val="center"/>
        <w:rPr>
          <w:rFonts w:ascii="BalticaUzbek" w:hAnsi="BalticaUzbek"/>
          <w:b/>
          <w:sz w:val="28"/>
        </w:rPr>
      </w:pPr>
      <w:r>
        <w:rPr>
          <w:rFonts w:ascii="BalticaUzbek" w:hAnsi="BalticaUzbek"/>
          <w:b/>
          <w:sz w:val="28"/>
        </w:rPr>
        <w:t>1.2. Иқтисодиётни ривожлантиишда маркетингнинг тутган ўрни ва ащамияти</w:t>
      </w:r>
    </w:p>
    <w:p w:rsidR="008262CB" w:rsidRDefault="008262CB" w:rsidP="008262CB">
      <w:pPr>
        <w:spacing w:line="360" w:lineRule="auto"/>
        <w:ind w:firstLine="709"/>
        <w:jc w:val="both"/>
        <w:rPr>
          <w:rFonts w:ascii="BalticaUzbek" w:hAnsi="BalticaUzbek"/>
          <w:sz w:val="28"/>
        </w:rPr>
      </w:pPr>
      <w:r>
        <w:rPr>
          <w:rFonts w:ascii="BalticaUzbek" w:hAnsi="BalticaUzbek"/>
          <w:sz w:val="28"/>
        </w:rPr>
        <w:t>Маркетинг фаолиятининг оқибат натижаси миллий иқтисодиётнинг барча тармоқларини, юридик ва жисмоний шахсларни ва умуман, хар кандай, хар бир харидорни барча турдаги товарлар билан тулик ва рационал равишда бозор оркали таъминлаб туришларига эришишдир. Бу ишларнинг муваффақиятли амалга оширилиши маркетингнинг тшкил этилиши даражаси билан умуиқтисодий ривожланиш даражаси ўртасидаги боғланишдан, уларнинг ўзаро асосланганлигидан келиб чикади. Истеъмолчи –харидорлар жамиятда ишлаб чиқарилган товарлар ва русурсларнинг барча турларини харид қилишлари мумкин. Бинобарин, ижтимоий мащсулотнинг умумий хажми, шу жумладан, ишлаб чиқариш воситиаларини ишлаб чиқариш маркетингнинг асосий, аниқловчи омили щисобланади.</w:t>
      </w:r>
    </w:p>
    <w:p w:rsidR="008262CB" w:rsidRDefault="008262CB" w:rsidP="008262CB">
      <w:pPr>
        <w:spacing w:line="360" w:lineRule="auto"/>
        <w:ind w:firstLine="709"/>
        <w:jc w:val="both"/>
        <w:rPr>
          <w:rFonts w:ascii="BalticaUzbek" w:hAnsi="BalticaUzbek"/>
          <w:sz w:val="28"/>
        </w:rPr>
      </w:pPr>
      <w:r>
        <w:rPr>
          <w:rFonts w:ascii="BalticaUzbek" w:hAnsi="BalticaUzbek"/>
          <w:sz w:val="28"/>
        </w:rPr>
        <w:t xml:space="preserve">Маркетинг даражасига ишлаб чиқариш микёси ва тармоқлар структурасини таъсири жуда каттадир. Тармоқлар структураси конкрет </w:t>
      </w:r>
      <w:r>
        <w:rPr>
          <w:rFonts w:ascii="BalticaUzbek" w:hAnsi="BalticaUzbek"/>
          <w:sz w:val="28"/>
        </w:rPr>
        <w:lastRenderedPageBreak/>
        <w:t>ишлаб чиқарилган мащсулотлар хажмини аниқлаш билан бирга ишлаб чиқариш, моддий ресурсларнинг конкрет турларига бўлган эщтиёжни хам аниқлаб беради. Масалан, республикада газнинг куплаб казиб чиқарилиши ва истеъмол килиниши ёкилги балансини ўзгартириб юборди. Бу эса бир канча ижобий натижалар берди. Маълумки, ишлаб чикаиш воситалари  ва халк истеъмоли товарлари, хизматлар, уларнинг хажми, узлуксиз ўсадиган ва кенгайиб борадиган номенклатураси, уларнинг тақсимланиши, сотиш ва истеъмолчиларга етказиб бериш жараёни маркетинг элементлари фаолияти объекти булиб щисобланади. Халк хужалиги истеъмолига келиб тушадиган янги товар турларининг кулами шу мащсулотларни ишлаб чиқарадиган корхоналар сонига караганда тезрок усади. Шунга кўра маркетинг элементларининг иш щажми хам ошиб боради. Чунки, бунда товарларни сотиш жараёни, кийинлашади, моддий ресурсларни етказиб бериш, қабул қилиш, қайта ишлаш, саклаш ва таркатиш билан боғлиқ бўлган маркетинг ишларини хажми ортади. Куплаб корхоналар ўзаро хужалик алоқалари тортилиб, хўжалик алоқалари мураккаблашади. Корхоналар сонининг икки марта ошиши хужалик алоқаларининг 8 марта кенгайишщига олиб келади, бу эса савдо шахобчалари ва омбор хужалигини кенгайтиришни талаб килади. Маркетингнинг мукаммалик даражаси шу тармоқнинг уз тизими доирасида Фан- техника тараккиёти натижаларидан фойдаланиш кулами билан белгиланади.</w:t>
      </w:r>
    </w:p>
    <w:p w:rsidR="008262CB" w:rsidRDefault="008262CB" w:rsidP="008262CB">
      <w:pPr>
        <w:spacing w:line="360" w:lineRule="auto"/>
        <w:ind w:firstLine="709"/>
        <w:jc w:val="both"/>
        <w:rPr>
          <w:rFonts w:ascii="BalticaUzbek" w:hAnsi="BalticaUzbek"/>
          <w:sz w:val="28"/>
        </w:rPr>
      </w:pPr>
      <w:r>
        <w:rPr>
          <w:rFonts w:ascii="BalticaUzbek" w:hAnsi="BalticaUzbek"/>
          <w:sz w:val="28"/>
        </w:rPr>
        <w:t xml:space="preserve">Миллий иқтисодиётнинг ажралмас кисми бўлган маркетинг тула маънода умумий бошқаришнинг ташкил этиш даражасига хам боғлиқдир. Миллий иқтисодиётни бошқаришда содир бўладиган ўзгаришлар ва кайта ташкил килинишлар, одатда, маркетингни бошқариш сощасига хам таъсир кучини кўрсатади. Чунончи, миллий иқтисодиёт тармоқларини бошқаришнинг территориал принципи узига хос маркетинг структурасини ташкил этишни талаб этса, тармоқлар доирасидаги бошқариш эса бутунлай бошқасини таказо этади. Миллий иқтисодиётда маркетинг умумдавлат иши щисобланади. Давлат жамиятнинг ривожланиш эщтиёжларига асосланиб, </w:t>
      </w:r>
      <w:r>
        <w:rPr>
          <w:rFonts w:ascii="BalticaUzbek" w:hAnsi="BalticaUzbek"/>
          <w:sz w:val="28"/>
        </w:rPr>
        <w:lastRenderedPageBreak/>
        <w:t>маркетинг элементлари оркали товарларни хар хил босқичда аниқлаб тақсимлайди, сотади, етказиб беради ва ишлаб чиқариш тармоқларининг ривожланишига катта таъсир кўрсатади.</w:t>
      </w:r>
    </w:p>
    <w:p w:rsidR="008262CB" w:rsidRDefault="008262CB" w:rsidP="008262CB">
      <w:pPr>
        <w:spacing w:line="360" w:lineRule="auto"/>
        <w:ind w:firstLine="709"/>
        <w:jc w:val="both"/>
        <w:rPr>
          <w:rFonts w:ascii="BalticaUzbek" w:hAnsi="BalticaUzbek"/>
          <w:sz w:val="28"/>
        </w:rPr>
      </w:pPr>
      <w:r>
        <w:rPr>
          <w:rFonts w:ascii="BalticaUzbek" w:hAnsi="BalticaUzbek"/>
          <w:sz w:val="28"/>
        </w:rPr>
        <w:t>Бозор иқтисодиётига  ўтишнинг барча босқичларида такрор ишлаб чиқаришни кенгайтириш ва унинг самарадорлигини ошириш масаласи мущим урин эгаллаб келди. Корхоналар тегишли миқдор, ассортимент ва сифатли моддий ресурслар билан канчалик ўз вақтида таъминлаб турилса, ишлаб чиқариш жараёнининг бир маромда давом этиш учун шарт – шароит яратилди. Бу мащсулот ишлаб чиқаришни купайтирувчи мущим омиллардан биридир.</w:t>
      </w:r>
    </w:p>
    <w:p w:rsidR="008262CB" w:rsidRDefault="008262CB" w:rsidP="008262CB">
      <w:pPr>
        <w:spacing w:line="360" w:lineRule="auto"/>
        <w:ind w:firstLine="709"/>
        <w:jc w:val="both"/>
        <w:rPr>
          <w:rFonts w:ascii="BalticaUzbek" w:hAnsi="BalticaUzbek"/>
          <w:sz w:val="28"/>
        </w:rPr>
      </w:pPr>
      <w:r>
        <w:rPr>
          <w:rFonts w:ascii="BalticaUzbek" w:hAnsi="BalticaUzbek"/>
          <w:sz w:val="28"/>
        </w:rPr>
        <w:t>Маркетинг мащсулот сифатини оширишдга хам жуда катта таъсир кўрсатади. Маркетинг истеъмолчиларни сифати юқори товарлар яратиш оркали режада кўрсатилган сифатлардаги мащсулотни ишлаб чиқаришга ёрдам беради. Мащсулотнинг сифати унинг ишлаб чиқарувчи корхонанинг узигагина эмас, шу билан бирга унга хом-ашё ва материал сотувчи ёндош корхоналарга хам боғлиқ. Истеъмолчига етказиб берилган сифатсиз мащсулот ишлаб чиқарувчига қайтариб юборилади ёки паст сортга утказилади. Бу нарса мащсулотни кайтадан ураш ёки коплаш, тузатиш, ташиш харажатларини купайтириб юборади. Бундан ташкари, мащсулот юборувчилар истеъмолчига етказилган зарар учун хам моддий жавобгардирлар. Меъёрига етказилмаган хом – ашё ишни кийинлаштиради, бир материал урнига мажбуран бошқа материал ишлатишига, ишлаб чиқариш ритмининг бузилишига, мащсулот хилини ўзгаришига, корхоналарда нормативдан ортиқча материаллар тўпланиб қолишига сабаб бўлади.</w:t>
      </w:r>
    </w:p>
    <w:p w:rsidR="008262CB" w:rsidRDefault="008262CB" w:rsidP="008262CB">
      <w:pPr>
        <w:spacing w:line="360" w:lineRule="auto"/>
        <w:ind w:firstLine="709"/>
        <w:jc w:val="both"/>
        <w:rPr>
          <w:rFonts w:ascii="BalticaUzbek" w:hAnsi="BalticaUzbek"/>
          <w:sz w:val="28"/>
        </w:rPr>
      </w:pPr>
      <w:r>
        <w:rPr>
          <w:rFonts w:ascii="BalticaUzbek" w:hAnsi="BalticaUzbek"/>
          <w:sz w:val="28"/>
        </w:rPr>
        <w:t xml:space="preserve">Моддий ресурслардан фойдаланиш даражасига маркетинг таъсирининг ащамиятини хам таъкидлаб утмок зарур. Узбекистон саноат мащсулоти таннархида барча харажатларнинг 85 фоизидан ортикроги маркетинг элементлари оркали утадиган моддий ресурсларнинг харажатлари ташкил килади. Моддий ресурсларни тежаб терагб фойдаланишда ишлатилмаётган </w:t>
      </w:r>
      <w:r>
        <w:rPr>
          <w:rFonts w:ascii="BalticaUzbek" w:hAnsi="BalticaUzbek"/>
          <w:sz w:val="28"/>
        </w:rPr>
        <w:lastRenderedPageBreak/>
        <w:t>имкониятлар жуда куп. Чунончи, товарларни ишлаб чиқарувчи корхоналардан истеъмолчиларга етказиб берилгунча бўладиган даврдаги синиш, тўкилиш, қуриб колиш каби нобудгарчиликлар шулар жумласидандир.</w:t>
      </w:r>
    </w:p>
    <w:p w:rsidR="008262CB" w:rsidRDefault="008262CB" w:rsidP="008262CB">
      <w:pPr>
        <w:spacing w:line="360" w:lineRule="auto"/>
        <w:ind w:firstLine="709"/>
        <w:jc w:val="both"/>
        <w:rPr>
          <w:rFonts w:ascii="BalticaUzbek" w:hAnsi="BalticaUzbek"/>
          <w:sz w:val="28"/>
        </w:rPr>
      </w:pPr>
      <w:r>
        <w:rPr>
          <w:rFonts w:ascii="BalticaUzbek" w:hAnsi="BalticaUzbek"/>
          <w:sz w:val="28"/>
        </w:rPr>
        <w:t>Иқтисодиётни ривожлантиришда маркетингнинг роли ва ащамияти ва унинг асосий вазифаси булиб – халк хужалигидаги ахолининг турмушини моддий ва маданий даражасини юксалтиришга каратилган ижтимоий ишлаб чиқаришни ривожлантириш, хамда унинг самарадорлигини ошириш, фан-техника тараккиётини жадаллашириш, мехнат унумдорлигини ошириш, халқ хўжалигини барча тармоқларида иш сифатини бутун чоралар билан яхшилаш асосида изчиллик билан амалга оширишдан иборат. Бунинг учун маркетинг тадқиқот изланишларини кучайтириш керак.</w:t>
      </w:r>
    </w:p>
    <w:p w:rsidR="008262CB" w:rsidRDefault="008262CB" w:rsidP="008262CB">
      <w:pPr>
        <w:spacing w:line="360" w:lineRule="auto"/>
        <w:ind w:firstLine="709"/>
        <w:jc w:val="both"/>
        <w:rPr>
          <w:rFonts w:ascii="BalticaUzbek" w:hAnsi="BalticaUzbek"/>
          <w:sz w:val="28"/>
        </w:rPr>
      </w:pPr>
      <w:r>
        <w:rPr>
          <w:rFonts w:ascii="BalticaUzbek" w:hAnsi="BalticaUzbek"/>
          <w:sz w:val="28"/>
        </w:rPr>
        <w:t>Бозор муносабатларининг равнаки, эркин рақобат мухитининг яратилиши шароитида маркетинг тадқиқотларига бўлган талабнинг ортиб бориши табий жараёндир. Харидор иштиёки, дидидаги товарларни ва хизматларни шакллантиришда, рақобат курашида мущим ва хал килувчи ащамиятга молик бўлган маркетинг тадқиқотларини самарали ташкил этиш, амалга ошириш, хозирги кунда энг долзарб ащамият касб этади. Маркетинг тадқиқотлари учун керакли ва зурурий бўлган ахборот ва маълумотлар куламини муайян тартибга солиш ваззифасини хал қилиш билан мамлакатимизда маданий тарзда бозор тизими, унинг инфраструктураси барпо этилади. Айни вактда амалга оширилаётган ислохотлар бу уринда уз самарасини бермокда ва бу хозирги кунда қарор топаётган маркетинг ахборот тизиида намоён бўлмоқда.</w:t>
      </w:r>
    </w:p>
    <w:p w:rsidR="008262CB" w:rsidRDefault="008262CB" w:rsidP="008262CB">
      <w:pPr>
        <w:spacing w:line="360" w:lineRule="auto"/>
        <w:ind w:firstLine="709"/>
        <w:jc w:val="both"/>
        <w:rPr>
          <w:rFonts w:ascii="BalticaUzbek" w:hAnsi="BalticaUzbek"/>
          <w:sz w:val="28"/>
        </w:rPr>
      </w:pPr>
    </w:p>
    <w:p w:rsidR="008262CB" w:rsidRDefault="008262CB" w:rsidP="008262CB">
      <w:pPr>
        <w:numPr>
          <w:ilvl w:val="1"/>
          <w:numId w:val="3"/>
        </w:numPr>
        <w:tabs>
          <w:tab w:val="clear" w:pos="540"/>
        </w:tabs>
        <w:spacing w:line="360" w:lineRule="auto"/>
        <w:ind w:left="0" w:firstLine="709"/>
        <w:jc w:val="both"/>
        <w:rPr>
          <w:rFonts w:ascii="BalticaUzbek" w:hAnsi="BalticaUzbek"/>
          <w:b/>
          <w:sz w:val="28"/>
        </w:rPr>
      </w:pPr>
      <w:r>
        <w:rPr>
          <w:rFonts w:ascii="BalticaUzbek" w:hAnsi="BalticaUzbek"/>
          <w:b/>
          <w:sz w:val="28"/>
        </w:rPr>
        <w:t>Маркетинг тадқиқотларининг мақсад ва вазифалари</w:t>
      </w:r>
    </w:p>
    <w:p w:rsidR="008262CB" w:rsidRDefault="008262CB" w:rsidP="008262CB">
      <w:pPr>
        <w:spacing w:line="360" w:lineRule="auto"/>
        <w:ind w:firstLine="709"/>
        <w:jc w:val="both"/>
        <w:rPr>
          <w:rFonts w:ascii="BalticaUzbek" w:hAnsi="BalticaUzbek"/>
          <w:sz w:val="28"/>
        </w:rPr>
      </w:pPr>
      <w:r>
        <w:rPr>
          <w:rFonts w:ascii="BalticaUzbek" w:hAnsi="BalticaUzbek"/>
          <w:sz w:val="28"/>
        </w:rPr>
        <w:t xml:space="preserve">Маркетинг тадқиқотларининг асосий мақсади, унинг вужудга келиш, шаклланиш ва ривожланишнинг объектив сабаблари, зарурати билан белгиланди, хамда унинг мақсади нихоятда кенг ва мураккаб масалаларни хал қилишга каратилгандир. У ишлаб чиқаришни харидор эщтиёжига </w:t>
      </w:r>
      <w:r>
        <w:rPr>
          <w:rFonts w:ascii="BalticaUzbek" w:hAnsi="BalticaUzbek"/>
          <w:sz w:val="28"/>
        </w:rPr>
        <w:lastRenderedPageBreak/>
        <w:t>мослаштириб, талаб ва таклифни мувозанатига эришган холда, уни ташкил этган корхона, ташкилотларга юқори фойда келтиришдир. Бунга эришиш учун маркетинг куйидаги мущим вазифаларни хал этмоги лозим:</w:t>
      </w:r>
    </w:p>
    <w:p w:rsidR="008262CB" w:rsidRDefault="008262CB" w:rsidP="008262CB">
      <w:pPr>
        <w:numPr>
          <w:ilvl w:val="0"/>
          <w:numId w:val="5"/>
        </w:numPr>
        <w:tabs>
          <w:tab w:val="clear" w:pos="1160"/>
        </w:tabs>
        <w:spacing w:line="360" w:lineRule="auto"/>
        <w:ind w:left="0" w:firstLine="709"/>
        <w:jc w:val="both"/>
        <w:rPr>
          <w:rFonts w:ascii="BalticaUzbek" w:hAnsi="BalticaUzbek"/>
          <w:sz w:val="28"/>
        </w:rPr>
      </w:pPr>
      <w:r>
        <w:rPr>
          <w:rFonts w:ascii="BalticaUzbek" w:hAnsi="BalticaUzbek"/>
          <w:sz w:val="28"/>
        </w:rPr>
        <w:t>харидорлар (истеъмолчилар) эщтиёжини ўрганиш;</w:t>
      </w:r>
    </w:p>
    <w:p w:rsidR="008262CB" w:rsidRDefault="008262CB" w:rsidP="008262CB">
      <w:pPr>
        <w:numPr>
          <w:ilvl w:val="0"/>
          <w:numId w:val="5"/>
        </w:numPr>
        <w:tabs>
          <w:tab w:val="clear" w:pos="1160"/>
        </w:tabs>
        <w:spacing w:line="360" w:lineRule="auto"/>
        <w:ind w:left="0" w:firstLine="709"/>
        <w:jc w:val="both"/>
        <w:rPr>
          <w:rFonts w:ascii="BalticaUzbek" w:hAnsi="BalticaUzbek"/>
          <w:sz w:val="28"/>
        </w:rPr>
      </w:pPr>
      <w:r>
        <w:rPr>
          <w:rFonts w:ascii="BalticaUzbek" w:hAnsi="BalticaUzbek"/>
          <w:sz w:val="28"/>
        </w:rPr>
        <w:t>товарларга бўлган ички ва ташки талабларни ўрганиш;</w:t>
      </w:r>
    </w:p>
    <w:p w:rsidR="008262CB" w:rsidRDefault="008262CB" w:rsidP="008262CB">
      <w:pPr>
        <w:numPr>
          <w:ilvl w:val="0"/>
          <w:numId w:val="5"/>
        </w:numPr>
        <w:tabs>
          <w:tab w:val="clear" w:pos="1160"/>
        </w:tabs>
        <w:spacing w:line="360" w:lineRule="auto"/>
        <w:ind w:left="0" w:firstLine="709"/>
        <w:jc w:val="both"/>
        <w:rPr>
          <w:rFonts w:ascii="BalticaUzbek" w:hAnsi="BalticaUzbek"/>
          <w:sz w:val="28"/>
        </w:rPr>
      </w:pPr>
      <w:r>
        <w:rPr>
          <w:rFonts w:ascii="BalticaUzbek" w:hAnsi="BalticaUzbek"/>
          <w:sz w:val="28"/>
        </w:rPr>
        <w:t>корхонанинг фаолиятини харидорлар эщтиёжига мослаштириш;</w:t>
      </w:r>
    </w:p>
    <w:p w:rsidR="008262CB" w:rsidRDefault="008262CB" w:rsidP="008262CB">
      <w:pPr>
        <w:numPr>
          <w:ilvl w:val="0"/>
          <w:numId w:val="5"/>
        </w:numPr>
        <w:tabs>
          <w:tab w:val="clear" w:pos="1160"/>
        </w:tabs>
        <w:spacing w:line="360" w:lineRule="auto"/>
        <w:ind w:left="0" w:firstLine="709"/>
        <w:jc w:val="both"/>
        <w:rPr>
          <w:rFonts w:ascii="BalticaUzbek" w:hAnsi="BalticaUzbek"/>
          <w:sz w:val="28"/>
        </w:rPr>
      </w:pPr>
      <w:r>
        <w:rPr>
          <w:rFonts w:ascii="BalticaUzbek" w:hAnsi="BalticaUzbek"/>
          <w:sz w:val="28"/>
        </w:rPr>
        <w:t>талаб ва таклиф тўғрисидаги олинган маълумотлар асосида бозорни ўрганиш;</w:t>
      </w:r>
    </w:p>
    <w:p w:rsidR="008262CB" w:rsidRDefault="008262CB" w:rsidP="008262CB">
      <w:pPr>
        <w:numPr>
          <w:ilvl w:val="0"/>
          <w:numId w:val="5"/>
        </w:numPr>
        <w:tabs>
          <w:tab w:val="clear" w:pos="1160"/>
        </w:tabs>
        <w:spacing w:line="360" w:lineRule="auto"/>
        <w:ind w:left="0" w:firstLine="709"/>
        <w:jc w:val="both"/>
        <w:rPr>
          <w:rFonts w:ascii="BalticaUzbek" w:hAnsi="BalticaUzbek"/>
          <w:sz w:val="28"/>
        </w:rPr>
      </w:pPr>
      <w:r>
        <w:rPr>
          <w:rFonts w:ascii="BalticaUzbek" w:hAnsi="BalticaUzbek"/>
          <w:sz w:val="28"/>
        </w:rPr>
        <w:t>товарлар рекламасини ташкил этиш, харидорларни товарларни сотиб олишга қизиқишини ошириш;</w:t>
      </w:r>
    </w:p>
    <w:p w:rsidR="008262CB" w:rsidRDefault="008262CB" w:rsidP="008262CB">
      <w:pPr>
        <w:numPr>
          <w:ilvl w:val="0"/>
          <w:numId w:val="5"/>
        </w:numPr>
        <w:tabs>
          <w:tab w:val="clear" w:pos="1160"/>
        </w:tabs>
        <w:spacing w:line="360" w:lineRule="auto"/>
        <w:ind w:left="0" w:firstLine="709"/>
        <w:jc w:val="both"/>
        <w:rPr>
          <w:rFonts w:ascii="BalticaUzbek" w:hAnsi="BalticaUzbek"/>
          <w:sz w:val="28"/>
        </w:rPr>
      </w:pPr>
      <w:r>
        <w:rPr>
          <w:rFonts w:ascii="BalticaUzbek" w:hAnsi="BalticaUzbek"/>
          <w:sz w:val="28"/>
        </w:rPr>
        <w:t>товар яратувчи ёки уни сотувчи корхона тадқиқотларини амалга ошириш учун маълумотлар туплаш ва тащлил қилиш;</w:t>
      </w:r>
    </w:p>
    <w:p w:rsidR="008262CB" w:rsidRDefault="008262CB" w:rsidP="008262CB">
      <w:pPr>
        <w:numPr>
          <w:ilvl w:val="0"/>
          <w:numId w:val="5"/>
        </w:numPr>
        <w:tabs>
          <w:tab w:val="clear" w:pos="1160"/>
        </w:tabs>
        <w:spacing w:line="360" w:lineRule="auto"/>
        <w:ind w:left="0" w:firstLine="709"/>
        <w:jc w:val="both"/>
        <w:rPr>
          <w:rFonts w:ascii="BalticaUzbek" w:hAnsi="BalticaUzbek"/>
          <w:sz w:val="28"/>
        </w:rPr>
      </w:pPr>
      <w:r>
        <w:rPr>
          <w:rFonts w:ascii="BalticaUzbek" w:hAnsi="BalticaUzbek"/>
          <w:sz w:val="28"/>
        </w:rPr>
        <w:t>товарни бозорга чиқаришдаги барча хизматлар тўғрисида маълумотлар олиш;</w:t>
      </w:r>
    </w:p>
    <w:p w:rsidR="008262CB" w:rsidRDefault="008262CB" w:rsidP="008262CB">
      <w:pPr>
        <w:numPr>
          <w:ilvl w:val="0"/>
          <w:numId w:val="5"/>
        </w:numPr>
        <w:tabs>
          <w:tab w:val="clear" w:pos="1160"/>
        </w:tabs>
        <w:spacing w:line="360" w:lineRule="auto"/>
        <w:ind w:left="0" w:firstLine="709"/>
        <w:jc w:val="both"/>
        <w:rPr>
          <w:rFonts w:ascii="BalticaUzbek" w:hAnsi="BalticaUzbek"/>
          <w:sz w:val="28"/>
        </w:rPr>
      </w:pPr>
      <w:r>
        <w:rPr>
          <w:rFonts w:ascii="BalticaUzbek" w:hAnsi="BalticaUzbek"/>
          <w:sz w:val="28"/>
        </w:rPr>
        <w:t>тулдирувчи товарлар ва урнини босувчи товарлар тўғрисида ахборотлар йиғиш;</w:t>
      </w:r>
    </w:p>
    <w:p w:rsidR="008262CB" w:rsidRDefault="008262CB" w:rsidP="008262CB">
      <w:pPr>
        <w:numPr>
          <w:ilvl w:val="0"/>
          <w:numId w:val="5"/>
        </w:numPr>
        <w:tabs>
          <w:tab w:val="clear" w:pos="1160"/>
        </w:tabs>
        <w:spacing w:line="360" w:lineRule="auto"/>
        <w:ind w:left="0" w:firstLine="709"/>
        <w:jc w:val="both"/>
        <w:rPr>
          <w:rFonts w:ascii="BalticaUzbek" w:hAnsi="BalticaUzbek"/>
          <w:sz w:val="28"/>
        </w:rPr>
      </w:pPr>
      <w:r>
        <w:rPr>
          <w:rFonts w:ascii="BalticaUzbek" w:hAnsi="BalticaUzbek"/>
          <w:sz w:val="28"/>
        </w:rPr>
        <w:t xml:space="preserve">товарларга бўлган талабни истиқболлаш, уларни амалга оширишни назорат қилишдан иборатдир. </w:t>
      </w:r>
    </w:p>
    <w:p w:rsidR="008262CB" w:rsidRDefault="008262CB" w:rsidP="008262CB">
      <w:pPr>
        <w:spacing w:line="360" w:lineRule="auto"/>
        <w:ind w:firstLine="709"/>
        <w:jc w:val="both"/>
        <w:rPr>
          <w:rFonts w:ascii="BalticaUzbek" w:hAnsi="BalticaUzbek"/>
          <w:sz w:val="28"/>
        </w:rPr>
      </w:pPr>
      <w:r>
        <w:rPr>
          <w:rFonts w:ascii="BalticaUzbek" w:hAnsi="BalticaUzbek"/>
          <w:sz w:val="28"/>
        </w:rPr>
        <w:t>Маркетинг ахборотларини тизимли тащлил қилиш, талаб ва таклифнинг тахминий щисобини ишлаб чикишга имкон беради. Бусиз эса сотишнинг макбул даражасини белгилаш мумкин эмас. Бундай даражада одатда, минимум, максимум оралиғида щисоблаб чикилади. Маркетинг мақсадига эришишда реклама хам мущимдир. Рекламанинг вазифаси – мавжуд бозор сегментини мустахкамлаш, янги харидорларни жалб қилиш, янги бозорлар ташкил қилишдир. Маркетинг тизимида рекламанинг асосий хусусияти – узлуксиз таъсир ва доимий янгиланишдир. Шу билан бирга харидор психологияси товар ва фирма маркасига богланиб колиш хусусияти (имидж) га хам эгадир.</w:t>
      </w:r>
    </w:p>
    <w:p w:rsidR="008262CB" w:rsidRDefault="008262CB" w:rsidP="008262CB">
      <w:pPr>
        <w:spacing w:line="360" w:lineRule="auto"/>
        <w:ind w:firstLine="709"/>
        <w:jc w:val="both"/>
        <w:rPr>
          <w:rFonts w:ascii="BalticaUzbek" w:hAnsi="BalticaUzbek"/>
          <w:sz w:val="28"/>
        </w:rPr>
      </w:pPr>
      <w:r>
        <w:rPr>
          <w:rFonts w:ascii="BalticaUzbek" w:hAnsi="BalticaUzbek"/>
          <w:sz w:val="28"/>
        </w:rPr>
        <w:t xml:space="preserve">Сотишни рағбатлантириш – маркетингнинг вазифаларидан бири бўлиб, бозорга чиқарилган товарни режалаштирилган сотиш даражасини </w:t>
      </w:r>
      <w:r>
        <w:rPr>
          <w:rFonts w:ascii="BalticaUzbek" w:hAnsi="BalticaUzbek"/>
          <w:sz w:val="28"/>
        </w:rPr>
        <w:lastRenderedPageBreak/>
        <w:t>таъминлашга имкон беради. Бу ишлаб чиқариш харажатларини коплаш ва фойда олиш демакдир. Сотишни рағбатлаштиришнинг куйидаги фаол шакллари мавжуд – кўргазма-савдо, ярмаркалар, махсус савдо агентлари хизматидан фойдаланиш ва арзон бащолар. Бащо системаси ёрдамида талаб ва таклиф ўртасидаги нисбатлар тартибга солинади. Бу масала хозирги кунда бизнинг корхоналар учун кийин муаммолардан биридир.</w:t>
      </w:r>
    </w:p>
    <w:p w:rsidR="008262CB" w:rsidRDefault="008262CB" w:rsidP="008262CB">
      <w:pPr>
        <w:spacing w:line="360" w:lineRule="auto"/>
        <w:ind w:firstLine="709"/>
        <w:jc w:val="both"/>
        <w:rPr>
          <w:rFonts w:ascii="BalticaUzbek" w:hAnsi="BalticaUzbek"/>
          <w:sz w:val="28"/>
        </w:rPr>
      </w:pPr>
      <w:r>
        <w:rPr>
          <w:rFonts w:ascii="BalticaUzbek" w:hAnsi="BalticaUzbek"/>
          <w:sz w:val="28"/>
        </w:rPr>
        <w:t>Маркетинг тизимида сотиш сиёсати -  бу товар даврий щаракатини ташкил этиш жараёнидир. У товар массасининг ишлаб чиқарувчидан то истеъмолчигача бўлган щаракатининг хар бир босқичида кабул килинадиган қарорларга таъсир қилишнинг аниқ тащлилини талаб килади. Бу холда сотиш деганда ишлаб чиқариш билан савдо орасидаги барча алоқалар тушунилади. У улгржи ва чакана савдони, ташиш ва саклашни уз ичига олади. Бизнинг иқтисодий шароитимизда маркетингнинг товар сиёсати каби вазифаси хам мущим ащамиятга эга, хар томонлама уйлаб юритилган товар сиёсати ресурслардан самарали фойдаланиш имконини беради. Товар сиёсати хар бир ишлаб чиқарилган мащсулотнинг аниқ истеъмолчилар гурухига мулжалланган булишини таъминлайди. Яъни, хар кандай товар аниқ истеъмол манзилига эга булиши керак. Бизнинг ички бозоримиз, унга чиқарилган товар ассортиментининг, амалда мавжуд булмаган «уртача» деб аталувчи истеъмолчига мулжалланганидан жуда хам ютказади. Чунки харидор кизикиши ва дидига караб таксимланган товарлар танлаш имконини бермайди. Маркетингли ёндашувда бундай вазиятлар юз беришидан мустасно.</w:t>
      </w:r>
    </w:p>
    <w:p w:rsidR="008262CB" w:rsidRDefault="008262CB" w:rsidP="008262CB">
      <w:pPr>
        <w:spacing w:line="360" w:lineRule="auto"/>
        <w:ind w:firstLine="709"/>
        <w:jc w:val="both"/>
        <w:rPr>
          <w:rFonts w:ascii="BalticaUzbek" w:hAnsi="BalticaUzbek"/>
          <w:sz w:val="28"/>
        </w:rPr>
      </w:pPr>
      <w:r>
        <w:rPr>
          <w:rFonts w:ascii="BalticaUzbek" w:hAnsi="BalticaUzbek"/>
          <w:sz w:val="28"/>
        </w:rPr>
        <w:t xml:space="preserve">Юқорида санаб утилган маркетинг щаракатларининг барчасидан бир вактда фойдаланиш лозим. Мана шундагина маркетингли фаолият истеъмолчидан саноат корхоналарига ва савдога, улардан эса карама – карши йўналишдаги узлуксиз ахборот окимини таъминлайди. Бу эса уз вактида ишлаб чиқаришда, товар ассортиментига, сотиш шартларига, хизмат кўрсатиш сощасига ўзгартиришлар киритишга имкон беради. Маркетингнинг санаб утилган мақсадлари ва вазифалари бозор фаолиятини ташкил </w:t>
      </w:r>
      <w:r>
        <w:rPr>
          <w:rFonts w:ascii="BalticaUzbek" w:hAnsi="BalticaUzbek"/>
          <w:sz w:val="28"/>
        </w:rPr>
        <w:lastRenderedPageBreak/>
        <w:t>тўғрисида тулик тушунча бера олмайди. Чунки бозор муаммоларини тулик хал қилиш учун тайёр рецептнинг узи булиши мумкин эмас. Маркетингнинг куллашдан олдин авваломбор шароитни, энг асосий ижтимоий – иқтисодий тараккиёт даражасини щисобга олиш лозим. Чунки маркетинг – мураккаб, щаракат ва сабр токкат талаб килувчи, шу билан бирга тез самара берувчи ишдир. У бир томондан ахолининг етарли даражада юқори бўлган эщтиёжи в талабига, унинг харид кобилиятига, иккинчи тарафдан товар ва хизматларни танлашдаги эркинликка жавоб бериш керак. Бозор щаракатининг катта радиусини таъминлаш учун товар ассортиментини тез ўзгартириш, уни  оммавий равишда узлаштиришга жавоб берадиган бериши лозим. Буларнинг барчаси талаб ва таклифни мувозанатлаштиришга имкон беради. Бундан ташкари, маркетингли фаолият юритиш учун, корхонани бошқариш ва режалаштириш тизимидан, таксимот, ички бозордаги ва ташки савдодаги алоқалар, юқори даражада жихозланган бозор каналлари оркали реализация қилишдан иборат ташкилий масалаларни хал қилиш зарур.</w:t>
      </w:r>
    </w:p>
    <w:p w:rsidR="008262CB" w:rsidRDefault="008262CB" w:rsidP="008262CB">
      <w:pPr>
        <w:spacing w:line="360" w:lineRule="auto"/>
        <w:ind w:firstLine="709"/>
        <w:jc w:val="both"/>
        <w:rPr>
          <w:rFonts w:ascii="BalticaUzbek" w:hAnsi="BalticaUzbek"/>
          <w:sz w:val="28"/>
        </w:rPr>
      </w:pPr>
      <w:r>
        <w:rPr>
          <w:rFonts w:ascii="BalticaUzbek" w:hAnsi="BalticaUzbek"/>
          <w:sz w:val="28"/>
        </w:rPr>
        <w:t>Бугунги кунда барча товар ишлаб чиқарувчилар, истеъмолчилар ва шу билан бирга бошқа соща ходимлари хам маркетинг нуқтаи назаридан фикрлай олишлари ва ундан самарали фойдаланишлари лозим.</w:t>
      </w:r>
    </w:p>
    <w:p w:rsidR="008262CB" w:rsidRDefault="008262CB" w:rsidP="008262CB">
      <w:pPr>
        <w:spacing w:line="360" w:lineRule="auto"/>
        <w:ind w:firstLine="709"/>
        <w:jc w:val="center"/>
        <w:rPr>
          <w:rFonts w:ascii="BalticaUzbek" w:hAnsi="BalticaUzbek"/>
          <w:b/>
          <w:sz w:val="28"/>
        </w:rPr>
      </w:pPr>
      <w:r>
        <w:rPr>
          <w:rFonts w:ascii="BalticaUzbek" w:hAnsi="BalticaUzbek"/>
          <w:b/>
          <w:sz w:val="28"/>
        </w:rPr>
        <w:t>+исқача хулосалар</w:t>
      </w:r>
    </w:p>
    <w:p w:rsidR="008262CB" w:rsidRDefault="008262CB" w:rsidP="008262CB">
      <w:pPr>
        <w:spacing w:line="360" w:lineRule="auto"/>
        <w:ind w:firstLine="709"/>
        <w:jc w:val="both"/>
        <w:rPr>
          <w:rFonts w:ascii="BalticaUzbek" w:hAnsi="BalticaUzbek"/>
          <w:sz w:val="28"/>
        </w:rPr>
      </w:pPr>
      <w:r>
        <w:rPr>
          <w:rFonts w:ascii="BalticaUzbek" w:hAnsi="BalticaUzbek"/>
          <w:sz w:val="28"/>
        </w:rPr>
        <w:t>Маркетинг тадқиқотларининг ялпи маркетинг фаолиятини ташкил этишда, уни  бошқаришда, режалаштиришда ва назорат этишда мущим ащамиятга эга булиши – замонавий маркетинг назариясининг асосий хусусиятларидан бири сифатида намоён бўлмоқда.</w:t>
      </w:r>
    </w:p>
    <w:p w:rsidR="008262CB" w:rsidRDefault="008262CB" w:rsidP="008262CB">
      <w:pPr>
        <w:spacing w:line="360" w:lineRule="auto"/>
        <w:ind w:firstLine="709"/>
        <w:jc w:val="both"/>
        <w:rPr>
          <w:rFonts w:ascii="BalticaUzbek" w:hAnsi="BalticaUzbek"/>
          <w:sz w:val="28"/>
        </w:rPr>
      </w:pPr>
      <w:r>
        <w:rPr>
          <w:rFonts w:ascii="BalticaUzbek" w:hAnsi="BalticaUzbek"/>
          <w:sz w:val="28"/>
        </w:rPr>
        <w:t xml:space="preserve">Маркетинг тадқиқотлариниг юқори даражада ташкил этилиши, уларнинг кулами, тащлилий ва кайта ишлаш жараёнларида фойдаланиладиган услублар йиғиндиси, бевосита корхона ва ташкилотларнинг маркетинг  стратегиясини белгилашда, амалга оширишда, дастлабки босқич, «таянч нуқта» щисобланади. Истеъмол бозори тобора Янги товарлар ва хизматлар билан бойиб бораётган бугунги  шароитида  янги </w:t>
      </w:r>
      <w:r>
        <w:rPr>
          <w:rFonts w:ascii="BalticaUzbek" w:hAnsi="BalticaUzbek"/>
          <w:sz w:val="28"/>
        </w:rPr>
        <w:lastRenderedPageBreak/>
        <w:t>имкониятларни аниқлаш ва улардан окилона фойдаланишда маркетинг тадқиқотларининг ащамияти кун сайин ортиб бормокда.</w:t>
      </w:r>
    </w:p>
    <w:p w:rsidR="008262CB" w:rsidRDefault="008262CB" w:rsidP="008262CB">
      <w:pPr>
        <w:spacing w:line="360" w:lineRule="auto"/>
        <w:ind w:firstLine="709"/>
        <w:jc w:val="both"/>
        <w:rPr>
          <w:rFonts w:ascii="BalticaUzbek" w:hAnsi="BalticaUzbek"/>
          <w:b/>
          <w:sz w:val="28"/>
        </w:rPr>
      </w:pPr>
      <w:r>
        <w:rPr>
          <w:rFonts w:ascii="BalticaUzbek" w:hAnsi="BalticaUzbek"/>
          <w:sz w:val="28"/>
        </w:rPr>
        <w:t>Маркетинг тадқиқотларининг асосий мақсади, унинг вужудга келиш, шаклланиш ва ривожланишнинг объектив сабаблари, зарурати билан белгиланди, хамда унинг мақсади нихоятда кенг ва мураккаб масалаларни хал қилишга каратилгандир. У ишлаб чиқаришни харидор эщтиёжига мослаштириб, талаб ва таклифни мувозанатига эришган холда, уни ташкил этган корхона, ташкилотларга юқори фойда келтиришдир.</w:t>
      </w:r>
      <w:r>
        <w:rPr>
          <w:rFonts w:ascii="BalticaUzbek" w:hAnsi="BalticaUzbek"/>
          <w:b/>
          <w:sz w:val="28"/>
        </w:rPr>
        <w:t xml:space="preserve">                            </w:t>
      </w:r>
    </w:p>
    <w:p w:rsidR="008262CB" w:rsidRDefault="008262CB" w:rsidP="008262CB">
      <w:pPr>
        <w:spacing w:line="360" w:lineRule="auto"/>
        <w:ind w:firstLine="709"/>
        <w:jc w:val="both"/>
        <w:rPr>
          <w:rFonts w:ascii="BalticaUzbek" w:hAnsi="BalticaUzbek"/>
          <w:b/>
          <w:sz w:val="28"/>
        </w:rPr>
      </w:pPr>
    </w:p>
    <w:p w:rsidR="008262CB" w:rsidRDefault="008262CB" w:rsidP="008262CB">
      <w:pPr>
        <w:spacing w:line="360" w:lineRule="auto"/>
        <w:ind w:firstLine="709"/>
        <w:jc w:val="center"/>
        <w:rPr>
          <w:rFonts w:ascii="BalticaUzbek" w:hAnsi="BalticaUzbek"/>
          <w:b/>
          <w:sz w:val="28"/>
        </w:rPr>
      </w:pPr>
      <w:r>
        <w:rPr>
          <w:rFonts w:ascii="BalticaUzbek" w:hAnsi="BalticaUzbek"/>
          <w:b/>
          <w:sz w:val="28"/>
        </w:rPr>
        <w:t>Назорат учун саволлар.</w:t>
      </w:r>
    </w:p>
    <w:p w:rsidR="008262CB" w:rsidRDefault="008262CB" w:rsidP="008262CB">
      <w:pPr>
        <w:numPr>
          <w:ilvl w:val="0"/>
          <w:numId w:val="6"/>
        </w:numPr>
        <w:spacing w:line="360" w:lineRule="auto"/>
        <w:ind w:left="0" w:firstLine="709"/>
        <w:jc w:val="both"/>
        <w:rPr>
          <w:rFonts w:ascii="BalticaUzbek" w:hAnsi="BalticaUzbek"/>
          <w:sz w:val="28"/>
        </w:rPr>
      </w:pPr>
      <w:r>
        <w:rPr>
          <w:rFonts w:ascii="BalticaUzbek" w:hAnsi="BalticaUzbek"/>
          <w:sz w:val="28"/>
        </w:rPr>
        <w:t>Маркетинг тадқиқотига бўлган зарурат кандай омиллар таъсирида вужудга келди?</w:t>
      </w:r>
    </w:p>
    <w:p w:rsidR="008262CB" w:rsidRDefault="008262CB" w:rsidP="008262CB">
      <w:pPr>
        <w:numPr>
          <w:ilvl w:val="0"/>
          <w:numId w:val="6"/>
        </w:numPr>
        <w:spacing w:line="360" w:lineRule="auto"/>
        <w:ind w:left="0" w:firstLine="709"/>
        <w:jc w:val="both"/>
        <w:rPr>
          <w:rFonts w:ascii="BalticaUzbek" w:hAnsi="BalticaUzbek"/>
          <w:sz w:val="28"/>
        </w:rPr>
      </w:pPr>
      <w:r>
        <w:rPr>
          <w:rFonts w:ascii="BalticaUzbek" w:hAnsi="BalticaUzbek"/>
          <w:sz w:val="28"/>
        </w:rPr>
        <w:t>Маркетингнинг асосий вазифа ва мақсадлари нималардан иборат?</w:t>
      </w:r>
    </w:p>
    <w:p w:rsidR="008262CB" w:rsidRDefault="008262CB" w:rsidP="008262CB">
      <w:pPr>
        <w:numPr>
          <w:ilvl w:val="0"/>
          <w:numId w:val="6"/>
        </w:numPr>
        <w:spacing w:line="360" w:lineRule="auto"/>
        <w:ind w:left="0" w:firstLine="709"/>
        <w:jc w:val="both"/>
        <w:rPr>
          <w:rFonts w:ascii="BalticaUzbek" w:hAnsi="BalticaUzbek"/>
          <w:sz w:val="28"/>
        </w:rPr>
      </w:pPr>
      <w:r>
        <w:rPr>
          <w:rFonts w:ascii="BalticaUzbek" w:hAnsi="BalticaUzbek"/>
          <w:sz w:val="28"/>
        </w:rPr>
        <w:t>Миллий иқтисодиётни ривожлантиришда маркетинг тадқиқотларининг ащамияти нималардан иборат?</w:t>
      </w:r>
    </w:p>
    <w:p w:rsidR="008262CB" w:rsidRDefault="008262CB" w:rsidP="008262CB">
      <w:pPr>
        <w:numPr>
          <w:ilvl w:val="0"/>
          <w:numId w:val="6"/>
        </w:numPr>
        <w:spacing w:line="360" w:lineRule="auto"/>
        <w:ind w:left="0" w:firstLine="709"/>
        <w:jc w:val="both"/>
        <w:rPr>
          <w:rFonts w:ascii="BalticaUzbek" w:hAnsi="BalticaUzbek"/>
          <w:sz w:val="28"/>
        </w:rPr>
      </w:pPr>
      <w:r>
        <w:rPr>
          <w:rFonts w:ascii="BalticaUzbek" w:hAnsi="BalticaUzbek"/>
          <w:sz w:val="28"/>
        </w:rPr>
        <w:t>Ишлаб чиқаришни яхшилаш ва сифатли мащсулотлар олиш учун маркетинганинг кандай элементларидан фойдаланиш керак?</w:t>
      </w:r>
    </w:p>
    <w:p w:rsidR="008262CB" w:rsidRDefault="008262CB" w:rsidP="008262CB">
      <w:pPr>
        <w:pStyle w:val="2"/>
      </w:pPr>
      <w:r>
        <w:t>Фойдаланилган адабиётлар</w:t>
      </w:r>
    </w:p>
    <w:p w:rsidR="008262CB" w:rsidRDefault="008262CB" w:rsidP="008262CB">
      <w:pPr>
        <w:pStyle w:val="3"/>
      </w:pPr>
      <w:r>
        <w:t>Асосий адабиётлар</w:t>
      </w:r>
    </w:p>
    <w:p w:rsidR="008262CB" w:rsidRDefault="008262CB" w:rsidP="008262CB">
      <w:pPr>
        <w:pStyle w:val="a3"/>
      </w:pPr>
      <w:r>
        <w:t xml:space="preserve">1. И.А.Каримов, “Бизнинг бош мақсадимиз - жамиятни демократлаштириш ва янгилаш, мамлакатни модернизация ва ислощ этишдир”. Узбекистон Республикаси Президентининг Олий Мажлис +онунчилик палатаси ва Сенатининг қўшма мажлисидаги маърузаси </w:t>
      </w:r>
      <w:r>
        <w:rPr>
          <w:rFonts w:ascii="Times New Roman" w:hAnsi="Times New Roman"/>
        </w:rPr>
        <w:t>//</w:t>
      </w:r>
      <w:r>
        <w:t xml:space="preserve"> Халқ сўзи, 2005, 29 январь, 20 сон.</w:t>
      </w:r>
    </w:p>
    <w:p w:rsidR="008262CB" w:rsidRDefault="008262CB" w:rsidP="008262CB">
      <w:pPr>
        <w:pStyle w:val="a3"/>
      </w:pPr>
      <w:r>
        <w:t>2. Косимова М.С., Ахмедов О.М., Ёдгоров М.Щ : Маркетинг тадқиқоти.Т. Ўқитувчи 1998.</w:t>
      </w:r>
    </w:p>
    <w:p w:rsidR="008262CB" w:rsidRDefault="008262CB" w:rsidP="008262CB">
      <w:pPr>
        <w:spacing w:line="360" w:lineRule="auto"/>
        <w:ind w:firstLine="709"/>
        <w:jc w:val="both"/>
        <w:rPr>
          <w:rFonts w:ascii="BalticaUzbek" w:hAnsi="BalticaUzbek"/>
          <w:sz w:val="28"/>
        </w:rPr>
      </w:pPr>
      <w:r>
        <w:rPr>
          <w:rFonts w:ascii="BalticaUzbek" w:hAnsi="BalticaUzbek"/>
          <w:sz w:val="28"/>
        </w:rPr>
        <w:t>3. Багиев Г.Л. и др. Маркетинг. - М.: Экономика, 2001.</w:t>
      </w:r>
    </w:p>
    <w:p w:rsidR="008262CB" w:rsidRDefault="008262CB" w:rsidP="008262CB">
      <w:pPr>
        <w:spacing w:line="360" w:lineRule="auto"/>
        <w:ind w:firstLine="709"/>
        <w:jc w:val="both"/>
        <w:rPr>
          <w:sz w:val="28"/>
        </w:rPr>
      </w:pPr>
      <w:r>
        <w:rPr>
          <w:rFonts w:ascii="BalticaUzbek" w:hAnsi="BalticaUzbek"/>
          <w:sz w:val="28"/>
        </w:rPr>
        <w:t xml:space="preserve">4. </w:t>
      </w:r>
      <w:r>
        <w:rPr>
          <w:sz w:val="28"/>
        </w:rPr>
        <w:t>Котлер Ф., Армстронг Г., Сондерс Дж., Вонг В. Основў маркетинга/ Пер. с англ. 2-е изд. - М., СПб.,</w:t>
      </w:r>
    </w:p>
    <w:p w:rsidR="008262CB" w:rsidRDefault="008262CB" w:rsidP="008262CB">
      <w:pPr>
        <w:spacing w:line="360" w:lineRule="auto"/>
        <w:ind w:firstLine="709"/>
        <w:jc w:val="both"/>
        <w:rPr>
          <w:rFonts w:ascii="BalticaUzbek" w:hAnsi="BalticaUzbek"/>
          <w:b/>
          <w:sz w:val="28"/>
        </w:rPr>
      </w:pPr>
      <w:r>
        <w:rPr>
          <w:rFonts w:ascii="BalticaUzbek" w:hAnsi="BalticaUzbek"/>
          <w:b/>
          <w:sz w:val="28"/>
        </w:rPr>
        <w:lastRenderedPageBreak/>
        <w:t>5.</w:t>
      </w:r>
      <w:r>
        <w:rPr>
          <w:rFonts w:ascii="BalticaUzbek" w:hAnsi="BalticaUzbek"/>
          <w:sz w:val="28"/>
        </w:rPr>
        <w:t xml:space="preserve"> +осимова М.С.,Эргашхўжаева Ш.Ж. Маркетинг. Ўқув қўлланма.– Т.: ТДИУ, 2004й.</w:t>
      </w:r>
    </w:p>
    <w:p w:rsidR="008262CB" w:rsidRDefault="008262CB" w:rsidP="008262CB">
      <w:pPr>
        <w:spacing w:line="360" w:lineRule="auto"/>
        <w:ind w:firstLine="709"/>
        <w:jc w:val="both"/>
        <w:rPr>
          <w:rFonts w:ascii="BalticaUzbek" w:hAnsi="BalticaUzbek"/>
          <w:b/>
          <w:sz w:val="28"/>
        </w:rPr>
      </w:pPr>
      <w:r>
        <w:rPr>
          <w:rFonts w:ascii="BalticaUzbek" w:hAnsi="BalticaUzbek"/>
          <w:b/>
          <w:sz w:val="28"/>
        </w:rPr>
        <w:t>+ўшимча адабиётлар</w:t>
      </w:r>
    </w:p>
    <w:p w:rsidR="008262CB" w:rsidRDefault="008262CB" w:rsidP="008262CB">
      <w:pPr>
        <w:tabs>
          <w:tab w:val="left" w:pos="426"/>
        </w:tabs>
        <w:jc w:val="both"/>
        <w:rPr>
          <w:sz w:val="28"/>
        </w:rPr>
      </w:pPr>
      <w:r>
        <w:rPr>
          <w:sz w:val="28"/>
        </w:rPr>
        <w:t>1. Голубков Е.П.</w:t>
      </w:r>
      <w:r>
        <w:rPr>
          <w:sz w:val="28"/>
          <w:lang w:val="uz-Cyrl-UZ"/>
        </w:rPr>
        <w:t xml:space="preserve"> Маркетингов</w:t>
      </w:r>
      <w:r>
        <w:rPr>
          <w:sz w:val="28"/>
        </w:rPr>
        <w:t>ў</w:t>
      </w:r>
      <w:r>
        <w:rPr>
          <w:sz w:val="28"/>
          <w:lang w:val="uz-Cyrl-UZ"/>
        </w:rPr>
        <w:t>е исследования</w:t>
      </w:r>
      <w:r>
        <w:rPr>
          <w:sz w:val="28"/>
        </w:rPr>
        <w:t>. –М.: Финпресс, 2003</w:t>
      </w:r>
    </w:p>
    <w:p w:rsidR="008262CB" w:rsidRDefault="008262CB" w:rsidP="008262CB">
      <w:pPr>
        <w:tabs>
          <w:tab w:val="left" w:pos="426"/>
        </w:tabs>
        <w:jc w:val="both"/>
        <w:rPr>
          <w:sz w:val="28"/>
        </w:rPr>
      </w:pPr>
      <w:r>
        <w:rPr>
          <w:sz w:val="28"/>
        </w:rPr>
        <w:t>2. Голубков Е.П. Маркетинговўе коммуникации. – М.: Изд-во “ФИНПРЕСС”, 2000г.</w:t>
      </w:r>
    </w:p>
    <w:p w:rsidR="008262CB" w:rsidRPr="00911498" w:rsidRDefault="008262CB" w:rsidP="008262CB">
      <w:pPr>
        <w:tabs>
          <w:tab w:val="left" w:pos="426"/>
        </w:tabs>
        <w:jc w:val="both"/>
        <w:rPr>
          <w:sz w:val="28"/>
        </w:rPr>
      </w:pPr>
      <w:r w:rsidRPr="00911498">
        <w:rPr>
          <w:sz w:val="28"/>
        </w:rPr>
        <w:t>3.</w:t>
      </w:r>
      <w:r>
        <w:rPr>
          <w:sz w:val="28"/>
          <w:lang w:val="en-US"/>
        </w:rPr>
        <w:t>www</w:t>
      </w:r>
      <w:r w:rsidRPr="00911498">
        <w:rPr>
          <w:sz w:val="28"/>
        </w:rPr>
        <w:t>.</w:t>
      </w:r>
      <w:r>
        <w:rPr>
          <w:sz w:val="28"/>
          <w:lang w:val="en-US"/>
        </w:rPr>
        <w:t>marketing</w:t>
      </w:r>
      <w:r w:rsidRPr="00911498">
        <w:rPr>
          <w:sz w:val="28"/>
        </w:rPr>
        <w:t>.</w:t>
      </w:r>
      <w:r>
        <w:rPr>
          <w:sz w:val="28"/>
          <w:lang w:val="en-US"/>
        </w:rPr>
        <w:t>al</w:t>
      </w:r>
      <w:r w:rsidRPr="00911498">
        <w:rPr>
          <w:sz w:val="28"/>
        </w:rPr>
        <w:t>.</w:t>
      </w:r>
      <w:r>
        <w:rPr>
          <w:sz w:val="28"/>
          <w:lang w:val="en-US"/>
        </w:rPr>
        <w:t>ru</w:t>
      </w:r>
      <w:r w:rsidRPr="00911498">
        <w:rPr>
          <w:sz w:val="28"/>
        </w:rPr>
        <w:t>/</w:t>
      </w:r>
      <w:r>
        <w:rPr>
          <w:sz w:val="28"/>
          <w:lang w:val="en-US"/>
        </w:rPr>
        <w:t>index</w:t>
      </w:r>
      <w:r w:rsidRPr="00911498">
        <w:rPr>
          <w:sz w:val="28"/>
        </w:rPr>
        <w:t>_0007.</w:t>
      </w:r>
      <w:r>
        <w:rPr>
          <w:sz w:val="28"/>
          <w:lang w:val="en-US"/>
        </w:rPr>
        <w:t>shtml</w:t>
      </w:r>
    </w:p>
    <w:p w:rsidR="008262CB" w:rsidRPr="00911498" w:rsidRDefault="008262CB" w:rsidP="008262CB">
      <w:pPr>
        <w:tabs>
          <w:tab w:val="left" w:pos="360"/>
        </w:tabs>
        <w:jc w:val="both"/>
        <w:rPr>
          <w:sz w:val="28"/>
        </w:rPr>
      </w:pPr>
      <w:r w:rsidRPr="00911498">
        <w:rPr>
          <w:sz w:val="28"/>
        </w:rPr>
        <w:t>4.</w:t>
      </w:r>
      <w:r>
        <w:rPr>
          <w:sz w:val="28"/>
          <w:lang w:val="en-US"/>
        </w:rPr>
        <w:t>www</w:t>
      </w:r>
      <w:r w:rsidRPr="00911498">
        <w:rPr>
          <w:sz w:val="28"/>
        </w:rPr>
        <w:t>.</w:t>
      </w:r>
      <w:r>
        <w:rPr>
          <w:sz w:val="28"/>
          <w:lang w:val="en-US"/>
        </w:rPr>
        <w:t>marketing</w:t>
      </w:r>
      <w:r w:rsidRPr="00911498">
        <w:rPr>
          <w:sz w:val="28"/>
        </w:rPr>
        <w:t>.</w:t>
      </w:r>
      <w:r>
        <w:rPr>
          <w:sz w:val="28"/>
          <w:lang w:val="en-US"/>
        </w:rPr>
        <w:t>uef</w:t>
      </w:r>
      <w:r w:rsidRPr="00911498">
        <w:rPr>
          <w:sz w:val="28"/>
        </w:rPr>
        <w:t>.</w:t>
      </w:r>
      <w:r>
        <w:rPr>
          <w:sz w:val="28"/>
          <w:lang w:val="en-US"/>
        </w:rPr>
        <w:t>ru</w:t>
      </w:r>
      <w:r w:rsidRPr="00911498">
        <w:rPr>
          <w:sz w:val="28"/>
        </w:rPr>
        <w:t>/</w:t>
      </w:r>
      <w:r>
        <w:rPr>
          <w:sz w:val="28"/>
          <w:lang w:val="en-US"/>
        </w:rPr>
        <w:t>students</w:t>
      </w:r>
      <w:r w:rsidRPr="00911498">
        <w:rPr>
          <w:sz w:val="28"/>
        </w:rPr>
        <w:t>-</w:t>
      </w:r>
      <w:r>
        <w:rPr>
          <w:sz w:val="28"/>
          <w:lang w:val="en-US"/>
        </w:rPr>
        <w:t>news</w:t>
      </w:r>
      <w:r w:rsidRPr="00911498">
        <w:rPr>
          <w:sz w:val="28"/>
        </w:rPr>
        <w:t>.</w:t>
      </w:r>
      <w:r>
        <w:rPr>
          <w:sz w:val="28"/>
          <w:lang w:val="en-US"/>
        </w:rPr>
        <w:t>php</w:t>
      </w:r>
      <w:r w:rsidRPr="00911498">
        <w:rPr>
          <w:sz w:val="28"/>
        </w:rPr>
        <w:t xml:space="preserve"> </w:t>
      </w:r>
    </w:p>
    <w:p w:rsidR="008262CB" w:rsidRPr="00911498" w:rsidRDefault="008262CB" w:rsidP="008262CB">
      <w:pPr>
        <w:tabs>
          <w:tab w:val="left" w:pos="360"/>
        </w:tabs>
        <w:jc w:val="both"/>
        <w:rPr>
          <w:sz w:val="28"/>
        </w:rPr>
      </w:pPr>
      <w:r w:rsidRPr="00911498">
        <w:rPr>
          <w:sz w:val="28"/>
        </w:rPr>
        <w:t>5.</w:t>
      </w:r>
      <w:r>
        <w:rPr>
          <w:sz w:val="28"/>
          <w:lang w:val="en-US"/>
        </w:rPr>
        <w:t>www</w:t>
      </w:r>
      <w:r w:rsidRPr="00911498">
        <w:rPr>
          <w:sz w:val="28"/>
        </w:rPr>
        <w:t>.</w:t>
      </w:r>
      <w:r>
        <w:rPr>
          <w:sz w:val="28"/>
          <w:lang w:val="en-US"/>
        </w:rPr>
        <w:t>marketologi</w:t>
      </w:r>
      <w:r w:rsidRPr="00911498">
        <w:rPr>
          <w:sz w:val="28"/>
        </w:rPr>
        <w:t>.</w:t>
      </w:r>
      <w:r>
        <w:rPr>
          <w:sz w:val="28"/>
          <w:lang w:val="en-US"/>
        </w:rPr>
        <w:t>ru</w:t>
      </w:r>
      <w:r w:rsidRPr="00911498">
        <w:rPr>
          <w:sz w:val="28"/>
        </w:rPr>
        <w:t>/</w:t>
      </w:r>
      <w:r>
        <w:rPr>
          <w:sz w:val="28"/>
          <w:lang w:val="en-US"/>
        </w:rPr>
        <w:t>docs</w:t>
      </w:r>
      <w:r w:rsidRPr="00911498">
        <w:rPr>
          <w:sz w:val="28"/>
        </w:rPr>
        <w:t>/</w:t>
      </w:r>
      <w:r>
        <w:rPr>
          <w:sz w:val="28"/>
          <w:lang w:val="en-US"/>
        </w:rPr>
        <w:t>teaching</w:t>
      </w:r>
      <w:r w:rsidRPr="00911498">
        <w:rPr>
          <w:sz w:val="28"/>
        </w:rPr>
        <w:t>.</w:t>
      </w:r>
      <w:r>
        <w:rPr>
          <w:sz w:val="28"/>
          <w:lang w:val="en-US"/>
        </w:rPr>
        <w:t>html</w:t>
      </w:r>
      <w:r w:rsidRPr="00911498">
        <w:rPr>
          <w:sz w:val="28"/>
        </w:rPr>
        <w:t xml:space="preserve"> </w:t>
      </w:r>
    </w:p>
    <w:p w:rsidR="00B73FC7" w:rsidRDefault="00B73FC7"/>
    <w:sectPr w:rsidR="00B73FC7" w:rsidSect="00B73F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04C47"/>
    <w:multiLevelType w:val="hybridMultilevel"/>
    <w:tmpl w:val="4CC8EB4C"/>
    <w:lvl w:ilvl="0" w:tplc="FFFFFFFF">
      <w:start w:val="1"/>
      <w:numFmt w:val="bullet"/>
      <w:lvlText w:val=""/>
      <w:lvlJc w:val="left"/>
      <w:pPr>
        <w:tabs>
          <w:tab w:val="num" w:pos="900"/>
        </w:tabs>
        <w:ind w:left="900"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Wingdings"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Wingdings"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Wingdings"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
    <w:nsid w:val="29CE7EE5"/>
    <w:multiLevelType w:val="multilevel"/>
    <w:tmpl w:val="E7A677EE"/>
    <w:lvl w:ilvl="0">
      <w:start w:val="1"/>
      <w:numFmt w:val="decimal"/>
      <w:lvlText w:val="%1."/>
      <w:lvlJc w:val="left"/>
      <w:pPr>
        <w:tabs>
          <w:tab w:val="num" w:pos="540"/>
        </w:tabs>
        <w:ind w:left="540" w:hanging="360"/>
      </w:pPr>
      <w:rPr>
        <w:rFonts w:hint="default"/>
      </w:rPr>
    </w:lvl>
    <w:lvl w:ilvl="1">
      <w:start w:val="3"/>
      <w:numFmt w:val="decimal"/>
      <w:isLgl/>
      <w:lvlText w:val="%1.%2"/>
      <w:lvlJc w:val="left"/>
      <w:pPr>
        <w:tabs>
          <w:tab w:val="num" w:pos="540"/>
        </w:tabs>
        <w:ind w:left="540" w:hanging="36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2340"/>
        </w:tabs>
        <w:ind w:left="2340" w:hanging="2160"/>
      </w:pPr>
      <w:rPr>
        <w:rFonts w:hint="default"/>
      </w:rPr>
    </w:lvl>
  </w:abstractNum>
  <w:abstractNum w:abstractNumId="2">
    <w:nsid w:val="4B3F7041"/>
    <w:multiLevelType w:val="multilevel"/>
    <w:tmpl w:val="696E32F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4FD318F4"/>
    <w:multiLevelType w:val="hybridMultilevel"/>
    <w:tmpl w:val="F984E8D0"/>
    <w:lvl w:ilvl="0" w:tplc="FFFFFFFF">
      <w:start w:val="1"/>
      <w:numFmt w:val="bullet"/>
      <w:lvlText w:val=""/>
      <w:lvlJc w:val="left"/>
      <w:pPr>
        <w:tabs>
          <w:tab w:val="num" w:pos="1160"/>
        </w:tabs>
        <w:ind w:left="1160" w:hanging="360"/>
      </w:pPr>
      <w:rPr>
        <w:rFonts w:ascii="Symbol" w:hAnsi="Symbol" w:hint="default"/>
      </w:rPr>
    </w:lvl>
    <w:lvl w:ilvl="1" w:tplc="FFFFFFFF" w:tentative="1">
      <w:start w:val="1"/>
      <w:numFmt w:val="bullet"/>
      <w:lvlText w:val="o"/>
      <w:lvlJc w:val="left"/>
      <w:pPr>
        <w:tabs>
          <w:tab w:val="num" w:pos="1880"/>
        </w:tabs>
        <w:ind w:left="1880" w:hanging="360"/>
      </w:pPr>
      <w:rPr>
        <w:rFonts w:ascii="Courier New" w:hAnsi="Courier New" w:cs="Wingdings" w:hint="default"/>
      </w:rPr>
    </w:lvl>
    <w:lvl w:ilvl="2" w:tplc="FFFFFFFF" w:tentative="1">
      <w:start w:val="1"/>
      <w:numFmt w:val="bullet"/>
      <w:lvlText w:val=""/>
      <w:lvlJc w:val="left"/>
      <w:pPr>
        <w:tabs>
          <w:tab w:val="num" w:pos="2600"/>
        </w:tabs>
        <w:ind w:left="2600" w:hanging="360"/>
      </w:pPr>
      <w:rPr>
        <w:rFonts w:ascii="Wingdings" w:hAnsi="Wingdings" w:hint="default"/>
      </w:rPr>
    </w:lvl>
    <w:lvl w:ilvl="3" w:tplc="FFFFFFFF" w:tentative="1">
      <w:start w:val="1"/>
      <w:numFmt w:val="bullet"/>
      <w:lvlText w:val=""/>
      <w:lvlJc w:val="left"/>
      <w:pPr>
        <w:tabs>
          <w:tab w:val="num" w:pos="3320"/>
        </w:tabs>
        <w:ind w:left="3320" w:hanging="360"/>
      </w:pPr>
      <w:rPr>
        <w:rFonts w:ascii="Symbol" w:hAnsi="Symbol" w:hint="default"/>
      </w:rPr>
    </w:lvl>
    <w:lvl w:ilvl="4" w:tplc="FFFFFFFF" w:tentative="1">
      <w:start w:val="1"/>
      <w:numFmt w:val="bullet"/>
      <w:lvlText w:val="o"/>
      <w:lvlJc w:val="left"/>
      <w:pPr>
        <w:tabs>
          <w:tab w:val="num" w:pos="4040"/>
        </w:tabs>
        <w:ind w:left="4040" w:hanging="360"/>
      </w:pPr>
      <w:rPr>
        <w:rFonts w:ascii="Courier New" w:hAnsi="Courier New" w:cs="Wingdings" w:hint="default"/>
      </w:rPr>
    </w:lvl>
    <w:lvl w:ilvl="5" w:tplc="FFFFFFFF" w:tentative="1">
      <w:start w:val="1"/>
      <w:numFmt w:val="bullet"/>
      <w:lvlText w:val=""/>
      <w:lvlJc w:val="left"/>
      <w:pPr>
        <w:tabs>
          <w:tab w:val="num" w:pos="4760"/>
        </w:tabs>
        <w:ind w:left="4760" w:hanging="360"/>
      </w:pPr>
      <w:rPr>
        <w:rFonts w:ascii="Wingdings" w:hAnsi="Wingdings" w:hint="default"/>
      </w:rPr>
    </w:lvl>
    <w:lvl w:ilvl="6" w:tplc="FFFFFFFF" w:tentative="1">
      <w:start w:val="1"/>
      <w:numFmt w:val="bullet"/>
      <w:lvlText w:val=""/>
      <w:lvlJc w:val="left"/>
      <w:pPr>
        <w:tabs>
          <w:tab w:val="num" w:pos="5480"/>
        </w:tabs>
        <w:ind w:left="5480" w:hanging="360"/>
      </w:pPr>
      <w:rPr>
        <w:rFonts w:ascii="Symbol" w:hAnsi="Symbol" w:hint="default"/>
      </w:rPr>
    </w:lvl>
    <w:lvl w:ilvl="7" w:tplc="FFFFFFFF" w:tentative="1">
      <w:start w:val="1"/>
      <w:numFmt w:val="bullet"/>
      <w:lvlText w:val="o"/>
      <w:lvlJc w:val="left"/>
      <w:pPr>
        <w:tabs>
          <w:tab w:val="num" w:pos="6200"/>
        </w:tabs>
        <w:ind w:left="6200" w:hanging="360"/>
      </w:pPr>
      <w:rPr>
        <w:rFonts w:ascii="Courier New" w:hAnsi="Courier New" w:cs="Wingdings" w:hint="default"/>
      </w:rPr>
    </w:lvl>
    <w:lvl w:ilvl="8" w:tplc="FFFFFFFF" w:tentative="1">
      <w:start w:val="1"/>
      <w:numFmt w:val="bullet"/>
      <w:lvlText w:val=""/>
      <w:lvlJc w:val="left"/>
      <w:pPr>
        <w:tabs>
          <w:tab w:val="num" w:pos="6920"/>
        </w:tabs>
        <w:ind w:left="6920" w:hanging="360"/>
      </w:pPr>
      <w:rPr>
        <w:rFonts w:ascii="Wingdings" w:hAnsi="Wingdings" w:hint="default"/>
      </w:rPr>
    </w:lvl>
  </w:abstractNum>
  <w:abstractNum w:abstractNumId="4">
    <w:nsid w:val="595A20A4"/>
    <w:multiLevelType w:val="multilevel"/>
    <w:tmpl w:val="F07ED9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920"/>
        </w:tabs>
        <w:ind w:left="1920" w:hanging="720"/>
      </w:pPr>
      <w:rPr>
        <w:rFonts w:hint="default"/>
      </w:rPr>
    </w:lvl>
    <w:lvl w:ilvl="2">
      <w:start w:val="1"/>
      <w:numFmt w:val="decimal"/>
      <w:lvlText w:val="%1.%2.%3."/>
      <w:lvlJc w:val="left"/>
      <w:pPr>
        <w:tabs>
          <w:tab w:val="num" w:pos="3120"/>
        </w:tabs>
        <w:ind w:left="3120" w:hanging="720"/>
      </w:pPr>
      <w:rPr>
        <w:rFonts w:hint="default"/>
      </w:rPr>
    </w:lvl>
    <w:lvl w:ilvl="3">
      <w:start w:val="1"/>
      <w:numFmt w:val="decimal"/>
      <w:lvlText w:val="%1.%2.%3.%4."/>
      <w:lvlJc w:val="left"/>
      <w:pPr>
        <w:tabs>
          <w:tab w:val="num" w:pos="4680"/>
        </w:tabs>
        <w:ind w:left="4680" w:hanging="1080"/>
      </w:pPr>
      <w:rPr>
        <w:rFonts w:hint="default"/>
      </w:rPr>
    </w:lvl>
    <w:lvl w:ilvl="4">
      <w:start w:val="1"/>
      <w:numFmt w:val="decimal"/>
      <w:lvlText w:val="%1.%2.%3.%4.%5."/>
      <w:lvlJc w:val="left"/>
      <w:pPr>
        <w:tabs>
          <w:tab w:val="num" w:pos="5880"/>
        </w:tabs>
        <w:ind w:left="5880" w:hanging="1080"/>
      </w:pPr>
      <w:rPr>
        <w:rFonts w:hint="default"/>
      </w:rPr>
    </w:lvl>
    <w:lvl w:ilvl="5">
      <w:start w:val="1"/>
      <w:numFmt w:val="decimal"/>
      <w:lvlText w:val="%1.%2.%3.%4.%5.%6."/>
      <w:lvlJc w:val="left"/>
      <w:pPr>
        <w:tabs>
          <w:tab w:val="num" w:pos="7440"/>
        </w:tabs>
        <w:ind w:left="7440" w:hanging="1440"/>
      </w:pPr>
      <w:rPr>
        <w:rFonts w:hint="default"/>
      </w:rPr>
    </w:lvl>
    <w:lvl w:ilvl="6">
      <w:start w:val="1"/>
      <w:numFmt w:val="decimal"/>
      <w:lvlText w:val="%1.%2.%3.%4.%5.%6.%7."/>
      <w:lvlJc w:val="left"/>
      <w:pPr>
        <w:tabs>
          <w:tab w:val="num" w:pos="9000"/>
        </w:tabs>
        <w:ind w:left="9000" w:hanging="1800"/>
      </w:pPr>
      <w:rPr>
        <w:rFonts w:hint="default"/>
      </w:rPr>
    </w:lvl>
    <w:lvl w:ilvl="7">
      <w:start w:val="1"/>
      <w:numFmt w:val="decimal"/>
      <w:lvlText w:val="%1.%2.%3.%4.%5.%6.%7.%8."/>
      <w:lvlJc w:val="left"/>
      <w:pPr>
        <w:tabs>
          <w:tab w:val="num" w:pos="10200"/>
        </w:tabs>
        <w:ind w:left="10200" w:hanging="1800"/>
      </w:pPr>
      <w:rPr>
        <w:rFonts w:hint="default"/>
      </w:rPr>
    </w:lvl>
    <w:lvl w:ilvl="8">
      <w:start w:val="1"/>
      <w:numFmt w:val="decimal"/>
      <w:lvlText w:val="%1.%2.%3.%4.%5.%6.%7.%8.%9."/>
      <w:lvlJc w:val="left"/>
      <w:pPr>
        <w:tabs>
          <w:tab w:val="num" w:pos="11760"/>
        </w:tabs>
        <w:ind w:left="11760" w:hanging="2160"/>
      </w:pPr>
      <w:rPr>
        <w:rFonts w:hint="default"/>
      </w:rPr>
    </w:lvl>
  </w:abstractNum>
  <w:abstractNum w:abstractNumId="5">
    <w:nsid w:val="6D1D4406"/>
    <w:multiLevelType w:val="hybridMultilevel"/>
    <w:tmpl w:val="7570D81E"/>
    <w:lvl w:ilvl="0" w:tplc="FFFFFFFF">
      <w:start w:val="1"/>
      <w:numFmt w:val="decimal"/>
      <w:lvlText w:val="%1."/>
      <w:lvlJc w:val="left"/>
      <w:pPr>
        <w:tabs>
          <w:tab w:val="num" w:pos="1365"/>
        </w:tabs>
        <w:ind w:left="1365" w:hanging="10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0"/>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8262CB"/>
    <w:rsid w:val="008262CB"/>
    <w:rsid w:val="00B73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2C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262C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262C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262CB"/>
    <w:rPr>
      <w:rFonts w:ascii="Arial" w:eastAsia="Times New Roman" w:hAnsi="Arial" w:cs="Arial"/>
      <w:b/>
      <w:bCs/>
      <w:i/>
      <w:iCs/>
      <w:sz w:val="28"/>
      <w:szCs w:val="28"/>
      <w:lang w:eastAsia="ru-RU"/>
    </w:rPr>
  </w:style>
  <w:style w:type="character" w:customStyle="1" w:styleId="30">
    <w:name w:val="Заголовок 3 Знак"/>
    <w:basedOn w:val="a0"/>
    <w:link w:val="3"/>
    <w:rsid w:val="008262CB"/>
    <w:rPr>
      <w:rFonts w:ascii="Arial" w:eastAsia="Times New Roman" w:hAnsi="Arial" w:cs="Arial"/>
      <w:b/>
      <w:bCs/>
      <w:sz w:val="26"/>
      <w:szCs w:val="26"/>
      <w:lang w:eastAsia="ru-RU"/>
    </w:rPr>
  </w:style>
  <w:style w:type="paragraph" w:styleId="a3">
    <w:name w:val="Body Text Indent"/>
    <w:basedOn w:val="a"/>
    <w:link w:val="a4"/>
    <w:rsid w:val="008262CB"/>
    <w:pPr>
      <w:spacing w:line="360" w:lineRule="auto"/>
      <w:ind w:firstLine="709"/>
      <w:jc w:val="both"/>
    </w:pPr>
    <w:rPr>
      <w:rFonts w:ascii="BalticaUzbek" w:hAnsi="BalticaUzbek"/>
      <w:sz w:val="28"/>
    </w:rPr>
  </w:style>
  <w:style w:type="character" w:customStyle="1" w:styleId="a4">
    <w:name w:val="Основной текст с отступом Знак"/>
    <w:basedOn w:val="a0"/>
    <w:link w:val="a3"/>
    <w:rsid w:val="008262CB"/>
    <w:rPr>
      <w:rFonts w:ascii="BalticaUzbek" w:eastAsia="Times New Roman" w:hAnsi="BalticaUzbek"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2872</Words>
  <Characters>16373</Characters>
  <Application>Microsoft Office Word</Application>
  <DocSecurity>0</DocSecurity>
  <Lines>136</Lines>
  <Paragraphs>38</Paragraphs>
  <ScaleCrop>false</ScaleCrop>
  <Company>Melkosoft</Company>
  <LinksUpToDate>false</LinksUpToDate>
  <CharactersWithSpaces>19207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2011-05-11T09:25:00Z</dcterms:created>
  <dcterms:modified xsi:type="dcterms:W3CDTF">2011-05-11T09:26:00Z</dcterms:modified>
</cp:coreProperties>
</file>